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3549C" w14:textId="63E7765C" w:rsidR="001B41A1" w:rsidRPr="00AE2207" w:rsidRDefault="00327C83" w:rsidP="00887F19">
      <w:pPr>
        <w:pStyle w:val="Rubrik"/>
        <w:rPr>
          <w:lang w:val="en-GB"/>
        </w:rPr>
      </w:pPr>
      <w:r w:rsidRPr="00AE2207">
        <w:rPr>
          <w:lang w:val="en-GB"/>
        </w:rPr>
        <w:t xml:space="preserve">KCV – </w:t>
      </w:r>
      <w:r w:rsidR="004D36A5" w:rsidRPr="00AE2207">
        <w:rPr>
          <w:lang w:val="en-GB"/>
        </w:rPr>
        <w:t>Template for project proposals for step 2</w:t>
      </w:r>
    </w:p>
    <w:p w14:paraId="2854712C" w14:textId="4A9106D4" w:rsidR="003E78B2" w:rsidRPr="00AE2207" w:rsidRDefault="004D36A5">
      <w:pPr>
        <w:rPr>
          <w:rFonts w:ascii="Times New Roman" w:hAnsi="Times New Roman"/>
          <w:color w:val="FF0000"/>
          <w:lang w:val="en-GB"/>
        </w:rPr>
      </w:pPr>
      <w:r w:rsidRPr="00AE2207">
        <w:rPr>
          <w:rFonts w:ascii="Times New Roman" w:hAnsi="Times New Roman"/>
          <w:color w:val="FF0000"/>
          <w:lang w:val="en-GB"/>
        </w:rPr>
        <w:t>Instructions for project proposals KCV step 2:</w:t>
      </w:r>
    </w:p>
    <w:p w14:paraId="2FA4706F" w14:textId="0004CC4E" w:rsidR="004D36A5" w:rsidRPr="00AE2207" w:rsidRDefault="004D36A5" w:rsidP="004D36A5">
      <w:pPr>
        <w:pStyle w:val="Liststycke"/>
        <w:numPr>
          <w:ilvl w:val="0"/>
          <w:numId w:val="5"/>
        </w:numPr>
        <w:rPr>
          <w:rFonts w:ascii="Times New Roman" w:hAnsi="Times New Roman"/>
          <w:color w:val="FF0000"/>
          <w:lang w:val="en-GB"/>
        </w:rPr>
      </w:pPr>
      <w:r w:rsidRPr="00AE2207">
        <w:rPr>
          <w:rFonts w:ascii="Times New Roman" w:hAnsi="Times New Roman"/>
          <w:color w:val="FF0000"/>
          <w:lang w:val="en-GB"/>
        </w:rPr>
        <w:t>The project description may be maximum 5 A4-pages long.</w:t>
      </w:r>
    </w:p>
    <w:p w14:paraId="54DAB792" w14:textId="6F28AE90" w:rsidR="004D36A5" w:rsidRPr="00AE2207" w:rsidRDefault="004D36A5" w:rsidP="004D36A5">
      <w:pPr>
        <w:pStyle w:val="Liststycke"/>
        <w:numPr>
          <w:ilvl w:val="0"/>
          <w:numId w:val="5"/>
        </w:numPr>
        <w:rPr>
          <w:rFonts w:ascii="Times New Roman" w:hAnsi="Times New Roman"/>
          <w:color w:val="FF0000"/>
          <w:lang w:val="en-GB"/>
        </w:rPr>
      </w:pPr>
      <w:r w:rsidRPr="00AE2207">
        <w:rPr>
          <w:rFonts w:ascii="Times New Roman" w:hAnsi="Times New Roman"/>
          <w:color w:val="FF0000"/>
          <w:lang w:val="en-GB"/>
        </w:rPr>
        <w:t>The project description size may not be larger than 10 MB.</w:t>
      </w:r>
    </w:p>
    <w:p w14:paraId="39D57E4A" w14:textId="47A3D040" w:rsidR="004D36A5" w:rsidRPr="00AE2207" w:rsidRDefault="004D36A5" w:rsidP="004D36A5">
      <w:pPr>
        <w:pStyle w:val="Liststycke"/>
        <w:numPr>
          <w:ilvl w:val="0"/>
          <w:numId w:val="5"/>
        </w:numPr>
        <w:rPr>
          <w:rFonts w:ascii="Times New Roman" w:hAnsi="Times New Roman"/>
          <w:color w:val="FF0000"/>
          <w:lang w:val="en-GB"/>
        </w:rPr>
      </w:pPr>
      <w:r w:rsidRPr="00AE2207">
        <w:rPr>
          <w:rFonts w:ascii="Times New Roman" w:hAnsi="Times New Roman"/>
          <w:color w:val="FF0000"/>
          <w:lang w:val="en-GB"/>
        </w:rPr>
        <w:t>The proposal must be written in Swedish or English.</w:t>
      </w:r>
    </w:p>
    <w:p w14:paraId="266DE991" w14:textId="3BF2BFE9" w:rsidR="004D36A5" w:rsidRPr="00AE2207" w:rsidRDefault="004D36A5" w:rsidP="004D36A5">
      <w:pPr>
        <w:pStyle w:val="Liststycke"/>
        <w:numPr>
          <w:ilvl w:val="0"/>
          <w:numId w:val="5"/>
        </w:numPr>
        <w:rPr>
          <w:rFonts w:ascii="Times New Roman" w:hAnsi="Times New Roman"/>
          <w:color w:val="FF0000"/>
          <w:lang w:val="en-GB"/>
        </w:rPr>
      </w:pPr>
      <w:r w:rsidRPr="00AE2207">
        <w:rPr>
          <w:rFonts w:ascii="Times New Roman" w:hAnsi="Times New Roman"/>
          <w:color w:val="FF0000"/>
          <w:lang w:val="en-GB"/>
        </w:rPr>
        <w:t>Every header shall be filled in.</w:t>
      </w:r>
    </w:p>
    <w:p w14:paraId="5DFB5CE5" w14:textId="15BA5F27" w:rsidR="004D36A5" w:rsidRPr="00AE2207" w:rsidRDefault="004D36A5" w:rsidP="004D36A5">
      <w:pPr>
        <w:pStyle w:val="Liststycke"/>
        <w:numPr>
          <w:ilvl w:val="0"/>
          <w:numId w:val="5"/>
        </w:numPr>
        <w:rPr>
          <w:rFonts w:ascii="Times New Roman" w:hAnsi="Times New Roman"/>
          <w:color w:val="FF0000"/>
          <w:lang w:val="en-GB"/>
        </w:rPr>
      </w:pPr>
      <w:r w:rsidRPr="00AE2207">
        <w:rPr>
          <w:rFonts w:ascii="Times New Roman" w:hAnsi="Times New Roman"/>
          <w:color w:val="FF0000"/>
          <w:lang w:val="en-GB"/>
        </w:rPr>
        <w:t>The format for all text shall be Times New Roman.</w:t>
      </w:r>
    </w:p>
    <w:p w14:paraId="3CE6FFFD" w14:textId="09C0DCA0" w:rsidR="004D36A5" w:rsidRPr="00AE2207" w:rsidRDefault="004D36A5" w:rsidP="004D36A5">
      <w:pPr>
        <w:pStyle w:val="Liststycke"/>
        <w:numPr>
          <w:ilvl w:val="0"/>
          <w:numId w:val="5"/>
        </w:numPr>
        <w:rPr>
          <w:rFonts w:ascii="Times New Roman" w:hAnsi="Times New Roman"/>
          <w:color w:val="FF0000"/>
          <w:lang w:val="en-GB"/>
        </w:rPr>
      </w:pPr>
      <w:r w:rsidRPr="00AE2207">
        <w:rPr>
          <w:rFonts w:ascii="Times New Roman" w:hAnsi="Times New Roman"/>
          <w:color w:val="FF0000"/>
          <w:lang w:val="en-GB"/>
        </w:rPr>
        <w:t>Font size 10 shall be used for all text, including potential tables and figures.</w:t>
      </w:r>
    </w:p>
    <w:p w14:paraId="19310CC8" w14:textId="1D2DB9BE" w:rsidR="004D36A5" w:rsidRPr="00AE2207" w:rsidRDefault="004D36A5" w:rsidP="004D36A5">
      <w:pPr>
        <w:pStyle w:val="Liststycke"/>
        <w:numPr>
          <w:ilvl w:val="0"/>
          <w:numId w:val="5"/>
        </w:numPr>
        <w:rPr>
          <w:rFonts w:ascii="Times New Roman" w:hAnsi="Times New Roman"/>
          <w:color w:val="FF0000"/>
          <w:lang w:val="en-GB"/>
        </w:rPr>
      </w:pPr>
      <w:r w:rsidRPr="00AE2207">
        <w:rPr>
          <w:rFonts w:ascii="Times New Roman" w:hAnsi="Times New Roman"/>
          <w:color w:val="FF0000"/>
          <w:lang w:val="en-GB"/>
        </w:rPr>
        <w:t>The table regarding the research areas and knowledge fields are not allowed to be modified or shortened.</w:t>
      </w:r>
    </w:p>
    <w:p w14:paraId="48854CBF" w14:textId="2402EFBD" w:rsidR="004D36A5" w:rsidRPr="00AE2207" w:rsidRDefault="004D36A5" w:rsidP="004D36A5">
      <w:pPr>
        <w:pStyle w:val="Liststycke"/>
        <w:numPr>
          <w:ilvl w:val="0"/>
          <w:numId w:val="5"/>
        </w:numPr>
        <w:rPr>
          <w:rFonts w:ascii="Times New Roman" w:hAnsi="Times New Roman"/>
          <w:color w:val="FF0000"/>
          <w:lang w:val="en-GB"/>
        </w:rPr>
      </w:pPr>
      <w:r w:rsidRPr="00AE2207">
        <w:rPr>
          <w:rFonts w:ascii="Times New Roman" w:hAnsi="Times New Roman"/>
          <w:color w:val="FF0000"/>
          <w:lang w:val="en-GB"/>
        </w:rPr>
        <w:t>The template structure and formatting must be followed and may not be modified. This includes all aspects including margins, paragraph divisions, distances, etc.</w:t>
      </w:r>
    </w:p>
    <w:p w14:paraId="559D3758" w14:textId="5B4874A0" w:rsidR="004D36A5" w:rsidRPr="00AE2207" w:rsidRDefault="004D36A5" w:rsidP="004D36A5">
      <w:pPr>
        <w:pStyle w:val="Liststycke"/>
        <w:numPr>
          <w:ilvl w:val="0"/>
          <w:numId w:val="5"/>
        </w:numPr>
        <w:rPr>
          <w:rFonts w:ascii="Times New Roman" w:hAnsi="Times New Roman"/>
          <w:color w:val="FF0000"/>
          <w:lang w:val="en-GB"/>
        </w:rPr>
      </w:pPr>
      <w:r w:rsidRPr="00AE2207">
        <w:rPr>
          <w:rFonts w:ascii="Times New Roman" w:hAnsi="Times New Roman"/>
          <w:color w:val="FF0000"/>
          <w:lang w:val="en-GB"/>
        </w:rPr>
        <w:t xml:space="preserve">Potential references shall be given in text and in the reference list in accordance </w:t>
      </w:r>
      <w:r w:rsidR="00415F67" w:rsidRPr="00AE2207">
        <w:rPr>
          <w:rFonts w:ascii="Times New Roman" w:hAnsi="Times New Roman"/>
          <w:color w:val="FF0000"/>
          <w:lang w:val="en-GB"/>
        </w:rPr>
        <w:t>with</w:t>
      </w:r>
      <w:r w:rsidRPr="00AE2207">
        <w:rPr>
          <w:rFonts w:ascii="Times New Roman" w:hAnsi="Times New Roman"/>
          <w:color w:val="FF0000"/>
          <w:lang w:val="en-GB"/>
        </w:rPr>
        <w:t xml:space="preserve"> the Harvard system.</w:t>
      </w:r>
    </w:p>
    <w:p w14:paraId="25350A0F" w14:textId="0F5713F7" w:rsidR="002278D3" w:rsidRPr="00AE2207" w:rsidRDefault="004D36A5" w:rsidP="003E78B2">
      <w:pPr>
        <w:pStyle w:val="Liststycke"/>
        <w:numPr>
          <w:ilvl w:val="0"/>
          <w:numId w:val="5"/>
        </w:numPr>
        <w:rPr>
          <w:rFonts w:ascii="Times New Roman" w:hAnsi="Times New Roman"/>
          <w:color w:val="FF0000"/>
          <w:lang w:val="en-GB"/>
        </w:rPr>
      </w:pPr>
      <w:r w:rsidRPr="00AE2207">
        <w:rPr>
          <w:rFonts w:ascii="Times New Roman" w:hAnsi="Times New Roman"/>
          <w:color w:val="FF0000"/>
          <w:lang w:val="en-GB"/>
        </w:rPr>
        <w:t xml:space="preserve">The proposal shall fulfil </w:t>
      </w:r>
      <w:r w:rsidR="00415F67" w:rsidRPr="00AE2207">
        <w:rPr>
          <w:rFonts w:ascii="Times New Roman" w:hAnsi="Times New Roman"/>
          <w:color w:val="FF0000"/>
          <w:lang w:val="en-GB"/>
        </w:rPr>
        <w:t>all</w:t>
      </w:r>
      <w:r w:rsidRPr="00AE2207">
        <w:rPr>
          <w:rFonts w:ascii="Times New Roman" w:hAnsi="Times New Roman"/>
          <w:color w:val="FF0000"/>
          <w:lang w:val="en-GB"/>
        </w:rPr>
        <w:t xml:space="preserve"> the Swedish Transport Administrations terms and conditions for research proposals. These can be found on the Swedish Transport Administrations webpage</w:t>
      </w:r>
      <w:r w:rsidR="005A0A1C" w:rsidRPr="00AE2207">
        <w:rPr>
          <w:rFonts w:ascii="Times New Roman" w:hAnsi="Times New Roman"/>
          <w:color w:val="FF0000"/>
          <w:lang w:val="en-GB"/>
        </w:rPr>
        <w:t xml:space="preserve"> (</w:t>
      </w:r>
      <w:proofErr w:type="spellStart"/>
      <w:r w:rsidR="005A0A1C" w:rsidRPr="00AE2207">
        <w:rPr>
          <w:color w:val="FF0000"/>
          <w:lang w:val="en-GB"/>
        </w:rPr>
        <w:fldChar w:fldCharType="begin"/>
      </w:r>
      <w:r w:rsidR="005A0A1C" w:rsidRPr="00AE2207">
        <w:rPr>
          <w:color w:val="FF0000"/>
          <w:lang w:val="en-GB"/>
        </w:rPr>
        <w:instrText>HYPERLINK "https://bransch.trafikverket.se/for-dig-i-branschen/forskning-och-innovation/lamna-forslag-pa-forskning/"</w:instrText>
      </w:r>
      <w:r w:rsidR="005A0A1C" w:rsidRPr="00AE2207">
        <w:rPr>
          <w:color w:val="FF0000"/>
          <w:lang w:val="en-GB"/>
        </w:rPr>
      </w:r>
      <w:r w:rsidR="005A0A1C" w:rsidRPr="00AE2207">
        <w:rPr>
          <w:color w:val="FF0000"/>
          <w:lang w:val="en-GB"/>
        </w:rPr>
        <w:fldChar w:fldCharType="separate"/>
      </w:r>
      <w:r w:rsidR="005A0A1C" w:rsidRPr="00AE2207">
        <w:rPr>
          <w:rStyle w:val="Hyperlnk"/>
          <w:color w:val="FF0000"/>
          <w:lang w:val="en-GB"/>
        </w:rPr>
        <w:t>Lämna</w:t>
      </w:r>
      <w:proofErr w:type="spellEnd"/>
      <w:r w:rsidR="005A0A1C" w:rsidRPr="00AE2207">
        <w:rPr>
          <w:rStyle w:val="Hyperlnk"/>
          <w:color w:val="FF0000"/>
          <w:lang w:val="en-GB"/>
        </w:rPr>
        <w:t xml:space="preserve"> </w:t>
      </w:r>
      <w:proofErr w:type="spellStart"/>
      <w:r w:rsidR="005A0A1C" w:rsidRPr="00AE2207">
        <w:rPr>
          <w:rStyle w:val="Hyperlnk"/>
          <w:color w:val="FF0000"/>
          <w:lang w:val="en-GB"/>
        </w:rPr>
        <w:t>forsknings</w:t>
      </w:r>
      <w:proofErr w:type="spellEnd"/>
      <w:r w:rsidR="005A0A1C" w:rsidRPr="00AE2207">
        <w:rPr>
          <w:rStyle w:val="Hyperlnk"/>
          <w:color w:val="FF0000"/>
          <w:lang w:val="en-GB"/>
        </w:rPr>
        <w:t xml:space="preserve">- </w:t>
      </w:r>
      <w:proofErr w:type="spellStart"/>
      <w:r w:rsidR="005A0A1C" w:rsidRPr="00AE2207">
        <w:rPr>
          <w:rStyle w:val="Hyperlnk"/>
          <w:color w:val="FF0000"/>
          <w:lang w:val="en-GB"/>
        </w:rPr>
        <w:t>och</w:t>
      </w:r>
      <w:proofErr w:type="spellEnd"/>
      <w:r w:rsidR="005A0A1C" w:rsidRPr="00AE2207">
        <w:rPr>
          <w:rStyle w:val="Hyperlnk"/>
          <w:color w:val="FF0000"/>
          <w:lang w:val="en-GB"/>
        </w:rPr>
        <w:t xml:space="preserve"> </w:t>
      </w:r>
      <w:proofErr w:type="spellStart"/>
      <w:r w:rsidR="005A0A1C" w:rsidRPr="00AE2207">
        <w:rPr>
          <w:rStyle w:val="Hyperlnk"/>
          <w:color w:val="FF0000"/>
          <w:lang w:val="en-GB"/>
        </w:rPr>
        <w:t>innovationsförslag</w:t>
      </w:r>
      <w:proofErr w:type="spellEnd"/>
      <w:r w:rsidR="005A0A1C" w:rsidRPr="00AE2207">
        <w:rPr>
          <w:rStyle w:val="Hyperlnk"/>
          <w:color w:val="FF0000"/>
          <w:lang w:val="en-GB"/>
        </w:rPr>
        <w:t xml:space="preserve"> - Bransch (trafikverket.se)</w:t>
      </w:r>
      <w:r w:rsidR="005A0A1C" w:rsidRPr="00AE2207">
        <w:rPr>
          <w:color w:val="FF0000"/>
          <w:lang w:val="en-GB"/>
        </w:rPr>
        <w:fldChar w:fldCharType="end"/>
      </w:r>
      <w:r w:rsidR="005A0A1C" w:rsidRPr="00AE2207">
        <w:rPr>
          <w:color w:val="FF0000"/>
          <w:lang w:val="en-GB"/>
        </w:rPr>
        <w:t xml:space="preserve">, </w:t>
      </w:r>
      <w:r w:rsidRPr="00AE2207">
        <w:rPr>
          <w:color w:val="FF0000"/>
          <w:lang w:val="en-GB"/>
        </w:rPr>
        <w:t xml:space="preserve">see the header </w:t>
      </w:r>
      <w:r w:rsidR="005A0A1C" w:rsidRPr="00AE2207">
        <w:rPr>
          <w:color w:val="FF0000"/>
          <w:lang w:val="en-GB"/>
        </w:rPr>
        <w:t>”</w:t>
      </w:r>
      <w:proofErr w:type="spellStart"/>
      <w:r w:rsidR="005A0A1C" w:rsidRPr="00AE2207">
        <w:rPr>
          <w:color w:val="FF0000"/>
          <w:lang w:val="en-GB"/>
        </w:rPr>
        <w:t>Allmänna</w:t>
      </w:r>
      <w:proofErr w:type="spellEnd"/>
      <w:r w:rsidR="005A0A1C" w:rsidRPr="00AE2207">
        <w:rPr>
          <w:color w:val="FF0000"/>
          <w:lang w:val="en-GB"/>
        </w:rPr>
        <w:t xml:space="preserve"> </w:t>
      </w:r>
      <w:proofErr w:type="spellStart"/>
      <w:r w:rsidR="005A0A1C" w:rsidRPr="00AE2207">
        <w:rPr>
          <w:color w:val="FF0000"/>
          <w:lang w:val="en-GB"/>
        </w:rPr>
        <w:t>villkor</w:t>
      </w:r>
      <w:proofErr w:type="spellEnd"/>
      <w:r w:rsidR="005A0A1C" w:rsidRPr="00AE2207">
        <w:rPr>
          <w:color w:val="FF0000"/>
          <w:lang w:val="en-GB"/>
        </w:rPr>
        <w:t>”</w:t>
      </w:r>
      <w:r w:rsidR="002278D3" w:rsidRPr="00AE2207">
        <w:rPr>
          <w:rFonts w:ascii="Times New Roman" w:hAnsi="Times New Roman"/>
          <w:color w:val="FF0000"/>
          <w:lang w:val="en-GB"/>
        </w:rPr>
        <w:t>.</w:t>
      </w:r>
    </w:p>
    <w:p w14:paraId="39358597" w14:textId="63AD1F6D" w:rsidR="002278D3" w:rsidRPr="00AE2207" w:rsidRDefault="004D36A5" w:rsidP="003E78B2">
      <w:pPr>
        <w:pStyle w:val="Liststycke"/>
        <w:numPr>
          <w:ilvl w:val="0"/>
          <w:numId w:val="5"/>
        </w:numPr>
        <w:rPr>
          <w:rFonts w:ascii="Times New Roman" w:hAnsi="Times New Roman"/>
          <w:color w:val="FF0000"/>
          <w:lang w:val="en-GB"/>
        </w:rPr>
      </w:pPr>
      <w:r w:rsidRPr="00AE2207">
        <w:rPr>
          <w:rFonts w:ascii="Times New Roman" w:hAnsi="Times New Roman"/>
          <w:color w:val="FF0000"/>
          <w:lang w:val="en-GB"/>
        </w:rPr>
        <w:t xml:space="preserve">The proposal shall fulfil </w:t>
      </w:r>
      <w:proofErr w:type="gramStart"/>
      <w:r w:rsidRPr="00AE2207">
        <w:rPr>
          <w:rFonts w:ascii="Times New Roman" w:hAnsi="Times New Roman"/>
          <w:color w:val="FF0000"/>
          <w:lang w:val="en-GB"/>
        </w:rPr>
        <w:t>all of</w:t>
      </w:r>
      <w:proofErr w:type="gramEnd"/>
      <w:r w:rsidRPr="00AE2207">
        <w:rPr>
          <w:rFonts w:ascii="Times New Roman" w:hAnsi="Times New Roman"/>
          <w:color w:val="FF0000"/>
          <w:lang w:val="en-GB"/>
        </w:rPr>
        <w:t xml:space="preserve"> the </w:t>
      </w:r>
      <w:r w:rsidRPr="00AE2207">
        <w:rPr>
          <w:rFonts w:ascii="Times New Roman" w:hAnsi="Times New Roman"/>
          <w:color w:val="FF0000"/>
          <w:lang w:val="en-GB"/>
        </w:rPr>
        <w:t>requirements regarding state aid (</w:t>
      </w:r>
      <w:proofErr w:type="spellStart"/>
      <w:r w:rsidRPr="00AE2207">
        <w:rPr>
          <w:rFonts w:ascii="Times New Roman" w:hAnsi="Times New Roman"/>
          <w:color w:val="FF0000"/>
          <w:lang w:val="en-GB"/>
        </w:rPr>
        <w:t>statsstöd</w:t>
      </w:r>
      <w:proofErr w:type="spellEnd"/>
      <w:r w:rsidRPr="00AE2207">
        <w:rPr>
          <w:rFonts w:ascii="Times New Roman" w:hAnsi="Times New Roman"/>
          <w:color w:val="FF0000"/>
          <w:lang w:val="en-GB"/>
        </w:rPr>
        <w:t>)</w:t>
      </w:r>
      <w:r w:rsidRPr="00AE2207">
        <w:rPr>
          <w:rFonts w:ascii="Times New Roman" w:hAnsi="Times New Roman"/>
          <w:color w:val="FF0000"/>
          <w:lang w:val="en-GB"/>
        </w:rPr>
        <w:t xml:space="preserve">. These can be found on the Swedish Transport Administrations webpage </w:t>
      </w:r>
      <w:r w:rsidR="005A0A1C" w:rsidRPr="00AE2207">
        <w:rPr>
          <w:rFonts w:ascii="Times New Roman" w:hAnsi="Times New Roman"/>
          <w:color w:val="FF0000"/>
          <w:lang w:val="en-GB"/>
        </w:rPr>
        <w:t>(</w:t>
      </w:r>
      <w:proofErr w:type="spellStart"/>
      <w:r w:rsidR="005A0A1C" w:rsidRPr="00AE2207">
        <w:rPr>
          <w:color w:val="FF0000"/>
          <w:lang w:val="en-GB"/>
        </w:rPr>
        <w:fldChar w:fldCharType="begin"/>
      </w:r>
      <w:r w:rsidR="005A0A1C" w:rsidRPr="00AE2207">
        <w:rPr>
          <w:color w:val="FF0000"/>
          <w:lang w:val="en-GB"/>
        </w:rPr>
        <w:instrText>HYPERLINK "https://bransch.trafikverket.se/for-dig-i-branschen/forskning-och-innovation/lamna-forslag-pa-forskning/"</w:instrText>
      </w:r>
      <w:r w:rsidR="005A0A1C" w:rsidRPr="00AE2207">
        <w:rPr>
          <w:color w:val="FF0000"/>
          <w:lang w:val="en-GB"/>
        </w:rPr>
      </w:r>
      <w:r w:rsidR="005A0A1C" w:rsidRPr="00AE2207">
        <w:rPr>
          <w:color w:val="FF0000"/>
          <w:lang w:val="en-GB"/>
        </w:rPr>
        <w:fldChar w:fldCharType="separate"/>
      </w:r>
      <w:r w:rsidR="005A0A1C" w:rsidRPr="00AE2207">
        <w:rPr>
          <w:rStyle w:val="Hyperlnk"/>
          <w:color w:val="FF0000"/>
          <w:lang w:val="en-GB"/>
        </w:rPr>
        <w:t>Lämna</w:t>
      </w:r>
      <w:proofErr w:type="spellEnd"/>
      <w:r w:rsidR="005A0A1C" w:rsidRPr="00AE2207">
        <w:rPr>
          <w:rStyle w:val="Hyperlnk"/>
          <w:color w:val="FF0000"/>
          <w:lang w:val="en-GB"/>
        </w:rPr>
        <w:t xml:space="preserve"> </w:t>
      </w:r>
      <w:proofErr w:type="spellStart"/>
      <w:r w:rsidR="005A0A1C" w:rsidRPr="00AE2207">
        <w:rPr>
          <w:rStyle w:val="Hyperlnk"/>
          <w:color w:val="FF0000"/>
          <w:lang w:val="en-GB"/>
        </w:rPr>
        <w:t>forsknings</w:t>
      </w:r>
      <w:proofErr w:type="spellEnd"/>
      <w:r w:rsidR="005A0A1C" w:rsidRPr="00AE2207">
        <w:rPr>
          <w:rStyle w:val="Hyperlnk"/>
          <w:color w:val="FF0000"/>
          <w:lang w:val="en-GB"/>
        </w:rPr>
        <w:t xml:space="preserve">- </w:t>
      </w:r>
      <w:proofErr w:type="spellStart"/>
      <w:r w:rsidR="005A0A1C" w:rsidRPr="00AE2207">
        <w:rPr>
          <w:rStyle w:val="Hyperlnk"/>
          <w:color w:val="FF0000"/>
          <w:lang w:val="en-GB"/>
        </w:rPr>
        <w:t>och</w:t>
      </w:r>
      <w:proofErr w:type="spellEnd"/>
      <w:r w:rsidR="005A0A1C" w:rsidRPr="00AE2207">
        <w:rPr>
          <w:rStyle w:val="Hyperlnk"/>
          <w:color w:val="FF0000"/>
          <w:lang w:val="en-GB"/>
        </w:rPr>
        <w:t xml:space="preserve"> </w:t>
      </w:r>
      <w:proofErr w:type="spellStart"/>
      <w:r w:rsidR="005A0A1C" w:rsidRPr="00AE2207">
        <w:rPr>
          <w:rStyle w:val="Hyperlnk"/>
          <w:color w:val="FF0000"/>
          <w:lang w:val="en-GB"/>
        </w:rPr>
        <w:t>innovationsförslag</w:t>
      </w:r>
      <w:proofErr w:type="spellEnd"/>
      <w:r w:rsidR="005A0A1C" w:rsidRPr="00AE2207">
        <w:rPr>
          <w:rStyle w:val="Hyperlnk"/>
          <w:color w:val="FF0000"/>
          <w:lang w:val="en-GB"/>
        </w:rPr>
        <w:t xml:space="preserve"> - Bransch (trafikverket.se)</w:t>
      </w:r>
      <w:r w:rsidR="005A0A1C" w:rsidRPr="00AE2207">
        <w:rPr>
          <w:color w:val="FF0000"/>
          <w:lang w:val="en-GB"/>
        </w:rPr>
        <w:fldChar w:fldCharType="end"/>
      </w:r>
      <w:r w:rsidR="005A0A1C" w:rsidRPr="00AE2207">
        <w:rPr>
          <w:color w:val="FF0000"/>
          <w:lang w:val="en-GB"/>
        </w:rPr>
        <w:t>, s</w:t>
      </w:r>
      <w:r w:rsidRPr="00AE2207">
        <w:rPr>
          <w:color w:val="FF0000"/>
          <w:lang w:val="en-GB"/>
        </w:rPr>
        <w:t>ee the header</w:t>
      </w:r>
      <w:r w:rsidR="005A0A1C" w:rsidRPr="00AE2207">
        <w:rPr>
          <w:color w:val="FF0000"/>
          <w:lang w:val="en-GB"/>
        </w:rPr>
        <w:t xml:space="preserve">” </w:t>
      </w:r>
      <w:proofErr w:type="spellStart"/>
      <w:r w:rsidR="005A0A1C" w:rsidRPr="00AE2207">
        <w:rPr>
          <w:color w:val="FF0000"/>
          <w:lang w:val="en-GB"/>
        </w:rPr>
        <w:t>Stödnivåer</w:t>
      </w:r>
      <w:proofErr w:type="spellEnd"/>
      <w:r w:rsidR="005A0A1C" w:rsidRPr="00AE2207">
        <w:rPr>
          <w:color w:val="FF0000"/>
          <w:lang w:val="en-GB"/>
        </w:rPr>
        <w:t xml:space="preserve"> för </w:t>
      </w:r>
      <w:proofErr w:type="spellStart"/>
      <w:r w:rsidR="005A0A1C" w:rsidRPr="00AE2207">
        <w:rPr>
          <w:color w:val="FF0000"/>
          <w:lang w:val="en-GB"/>
        </w:rPr>
        <w:t>företag</w:t>
      </w:r>
      <w:proofErr w:type="spellEnd"/>
      <w:r w:rsidR="005A0A1C" w:rsidRPr="00AE2207">
        <w:rPr>
          <w:color w:val="FF0000"/>
          <w:lang w:val="en-GB"/>
        </w:rPr>
        <w:t xml:space="preserve"> </w:t>
      </w:r>
      <w:proofErr w:type="spellStart"/>
      <w:r w:rsidR="005A0A1C" w:rsidRPr="00AE2207">
        <w:rPr>
          <w:color w:val="FF0000"/>
          <w:lang w:val="en-GB"/>
        </w:rPr>
        <w:t>och</w:t>
      </w:r>
      <w:proofErr w:type="spellEnd"/>
      <w:r w:rsidR="005A0A1C" w:rsidRPr="00AE2207">
        <w:rPr>
          <w:color w:val="FF0000"/>
          <w:lang w:val="en-GB"/>
        </w:rPr>
        <w:t xml:space="preserve"> </w:t>
      </w:r>
      <w:proofErr w:type="spellStart"/>
      <w:r w:rsidR="005A0A1C" w:rsidRPr="00AE2207">
        <w:rPr>
          <w:color w:val="FF0000"/>
          <w:lang w:val="en-GB"/>
        </w:rPr>
        <w:t>stödberättigande</w:t>
      </w:r>
      <w:proofErr w:type="spellEnd"/>
      <w:r w:rsidR="005A0A1C" w:rsidRPr="00AE2207">
        <w:rPr>
          <w:color w:val="FF0000"/>
          <w:lang w:val="en-GB"/>
        </w:rPr>
        <w:t xml:space="preserve"> </w:t>
      </w:r>
      <w:proofErr w:type="spellStart"/>
      <w:r w:rsidR="005A0A1C" w:rsidRPr="00AE2207">
        <w:rPr>
          <w:color w:val="FF0000"/>
          <w:lang w:val="en-GB"/>
        </w:rPr>
        <w:t>kostnader</w:t>
      </w:r>
      <w:proofErr w:type="spellEnd"/>
      <w:r w:rsidR="005A0A1C" w:rsidRPr="00AE2207">
        <w:rPr>
          <w:color w:val="FF0000"/>
          <w:lang w:val="en-GB"/>
        </w:rPr>
        <w:t>”)</w:t>
      </w:r>
      <w:r w:rsidR="002278D3" w:rsidRPr="00AE2207">
        <w:rPr>
          <w:rFonts w:ascii="Times New Roman" w:hAnsi="Times New Roman"/>
          <w:color w:val="FF0000"/>
          <w:lang w:val="en-GB"/>
        </w:rPr>
        <w:t>.</w:t>
      </w:r>
    </w:p>
    <w:p w14:paraId="7664E84A" w14:textId="688FF459" w:rsidR="003E78B2" w:rsidRPr="00AE2207" w:rsidRDefault="004D36A5" w:rsidP="003E78B2">
      <w:pPr>
        <w:pStyle w:val="Liststycke"/>
        <w:numPr>
          <w:ilvl w:val="0"/>
          <w:numId w:val="5"/>
        </w:numPr>
        <w:rPr>
          <w:rFonts w:ascii="Times New Roman" w:hAnsi="Times New Roman"/>
          <w:color w:val="FF0000"/>
          <w:lang w:val="en-GB"/>
        </w:rPr>
      </w:pPr>
      <w:r w:rsidRPr="00AE2207">
        <w:rPr>
          <w:rFonts w:ascii="Times New Roman" w:hAnsi="Times New Roman"/>
          <w:color w:val="FF0000"/>
          <w:lang w:val="en-GB"/>
        </w:rPr>
        <w:t>All red text in this template shall be removed before submission of the proposal.</w:t>
      </w:r>
    </w:p>
    <w:p w14:paraId="28171D31" w14:textId="288C8192" w:rsidR="003E78B2" w:rsidRPr="00AE2207" w:rsidRDefault="004D36A5" w:rsidP="003E78B2">
      <w:pPr>
        <w:pStyle w:val="Liststycke"/>
        <w:numPr>
          <w:ilvl w:val="0"/>
          <w:numId w:val="5"/>
        </w:numPr>
        <w:rPr>
          <w:rFonts w:ascii="Times New Roman" w:hAnsi="Times New Roman"/>
          <w:color w:val="FF0000"/>
          <w:lang w:val="en-GB"/>
        </w:rPr>
      </w:pPr>
      <w:r w:rsidRPr="00AE2207">
        <w:rPr>
          <w:rFonts w:ascii="Times New Roman" w:hAnsi="Times New Roman"/>
          <w:color w:val="FF0000"/>
          <w:lang w:val="en-GB"/>
        </w:rPr>
        <w:t>Only proposals submitted using this template will be considered.</w:t>
      </w:r>
    </w:p>
    <w:p w14:paraId="24BC18BD" w14:textId="236CB92D" w:rsidR="00915338" w:rsidRPr="00AE2207" w:rsidRDefault="004D36A5" w:rsidP="00D744DF">
      <w:pPr>
        <w:pStyle w:val="Rubrik1"/>
        <w:rPr>
          <w:rStyle w:val="ui-provider"/>
          <w:lang w:val="en-GB"/>
        </w:rPr>
      </w:pPr>
      <w:r w:rsidRPr="00AE2207">
        <w:rPr>
          <w:rStyle w:val="ui-provider"/>
          <w:lang w:val="en-GB"/>
        </w:rPr>
        <w:t>Project title</w:t>
      </w:r>
    </w:p>
    <w:p w14:paraId="43E1087D" w14:textId="4F0905F7" w:rsidR="003E78B2" w:rsidRPr="00AE2207" w:rsidRDefault="004D36A5" w:rsidP="003E78B2">
      <w:pPr>
        <w:rPr>
          <w:rFonts w:ascii="Times New Roman" w:hAnsi="Times New Roman"/>
          <w:color w:val="FF0000"/>
          <w:lang w:val="en-GB"/>
        </w:rPr>
      </w:pPr>
      <w:r w:rsidRPr="00AE2207">
        <w:rPr>
          <w:rFonts w:ascii="Times New Roman" w:hAnsi="Times New Roman"/>
          <w:color w:val="FF0000"/>
          <w:lang w:val="en-GB"/>
        </w:rPr>
        <w:t>Write the project title here.</w:t>
      </w:r>
    </w:p>
    <w:p w14:paraId="3699E7E8" w14:textId="5AF232A1" w:rsidR="003E78B2" w:rsidRPr="00AE2207" w:rsidRDefault="004D36A5" w:rsidP="00D744DF">
      <w:pPr>
        <w:pStyle w:val="Rubrik1"/>
        <w:rPr>
          <w:rStyle w:val="ui-provider"/>
          <w:lang w:val="en-GB"/>
        </w:rPr>
      </w:pPr>
      <w:r w:rsidRPr="00AE2207">
        <w:rPr>
          <w:rStyle w:val="ui-provider"/>
          <w:lang w:val="en-GB"/>
        </w:rPr>
        <w:t>Proposal number</w:t>
      </w:r>
    </w:p>
    <w:p w14:paraId="0E1F1C96" w14:textId="7C4BDE57" w:rsidR="003E78B2" w:rsidRPr="00AE2207" w:rsidRDefault="004D36A5" w:rsidP="003E78B2">
      <w:pPr>
        <w:rPr>
          <w:rFonts w:ascii="Times New Roman" w:hAnsi="Times New Roman"/>
          <w:color w:val="FF0000"/>
          <w:lang w:val="en-GB"/>
        </w:rPr>
      </w:pPr>
      <w:r w:rsidRPr="00AE2207">
        <w:rPr>
          <w:rFonts w:ascii="Times New Roman" w:hAnsi="Times New Roman"/>
          <w:color w:val="FF0000"/>
          <w:lang w:val="en-GB"/>
        </w:rPr>
        <w:t xml:space="preserve">Write the proposal number that the proposal </w:t>
      </w:r>
      <w:r w:rsidR="00415F67" w:rsidRPr="00AE2207">
        <w:rPr>
          <w:rFonts w:ascii="Times New Roman" w:hAnsi="Times New Roman"/>
          <w:color w:val="FF0000"/>
          <w:lang w:val="en-GB"/>
        </w:rPr>
        <w:t>received</w:t>
      </w:r>
      <w:r w:rsidRPr="00AE2207">
        <w:rPr>
          <w:rFonts w:ascii="Times New Roman" w:hAnsi="Times New Roman"/>
          <w:color w:val="FF0000"/>
          <w:lang w:val="en-GB"/>
        </w:rPr>
        <w:t xml:space="preserve"> in step 1. The number is available in the e-mail with the evaluation of step 2.</w:t>
      </w:r>
    </w:p>
    <w:p w14:paraId="5BB036FB" w14:textId="2DF28030" w:rsidR="00D744DF" w:rsidRPr="00AE2207" w:rsidRDefault="004D36A5" w:rsidP="00D744DF">
      <w:pPr>
        <w:pStyle w:val="Rubrik1"/>
        <w:rPr>
          <w:lang w:val="en-GB"/>
        </w:rPr>
      </w:pPr>
      <w:r w:rsidRPr="00AE2207">
        <w:rPr>
          <w:lang w:val="en-GB"/>
        </w:rPr>
        <w:t>Project type</w:t>
      </w:r>
    </w:p>
    <w:p w14:paraId="2444E8B6" w14:textId="4E51DA94" w:rsidR="00D744DF" w:rsidRPr="00AE2207" w:rsidRDefault="004D36A5" w:rsidP="003E78B2">
      <w:pPr>
        <w:rPr>
          <w:rFonts w:ascii="Times New Roman" w:hAnsi="Times New Roman"/>
          <w:color w:val="FF0000"/>
          <w:lang w:val="en-GB"/>
        </w:rPr>
      </w:pPr>
      <w:r w:rsidRPr="00AE2207">
        <w:rPr>
          <w:rFonts w:ascii="Times New Roman" w:hAnsi="Times New Roman"/>
          <w:color w:val="FF0000"/>
          <w:lang w:val="en-GB"/>
        </w:rPr>
        <w:t>Specify if the project is a PhD project or a senior research project.</w:t>
      </w:r>
    </w:p>
    <w:p w14:paraId="22540CBE" w14:textId="7BE15AA1" w:rsidR="003D4AF3" w:rsidRPr="00AE2207" w:rsidRDefault="004D36A5" w:rsidP="00D744DF">
      <w:pPr>
        <w:pStyle w:val="Rubrik1"/>
        <w:rPr>
          <w:lang w:val="en-GB"/>
        </w:rPr>
      </w:pPr>
      <w:r w:rsidRPr="00AE2207">
        <w:rPr>
          <w:lang w:val="en-GB"/>
        </w:rPr>
        <w:t>Swedish summary</w:t>
      </w:r>
    </w:p>
    <w:p w14:paraId="38A1E732" w14:textId="3273A5DF" w:rsidR="003D4AF3" w:rsidRPr="00AE2207" w:rsidRDefault="004D36A5" w:rsidP="003D4AF3">
      <w:pPr>
        <w:rPr>
          <w:rFonts w:ascii="Times New Roman" w:hAnsi="Times New Roman"/>
          <w:color w:val="FF0000"/>
          <w:lang w:val="en-GB"/>
        </w:rPr>
      </w:pPr>
      <w:r w:rsidRPr="00AE2207">
        <w:rPr>
          <w:rFonts w:ascii="Times New Roman" w:hAnsi="Times New Roman"/>
          <w:color w:val="FF0000"/>
          <w:lang w:val="en-GB"/>
        </w:rPr>
        <w:t xml:space="preserve">Write the </w:t>
      </w:r>
      <w:r w:rsidR="00415F67" w:rsidRPr="00AE2207">
        <w:rPr>
          <w:rFonts w:ascii="Times New Roman" w:hAnsi="Times New Roman"/>
          <w:color w:val="FF0000"/>
          <w:lang w:val="en-GB"/>
        </w:rPr>
        <w:t>Swedish</w:t>
      </w:r>
      <w:r w:rsidRPr="00AE2207">
        <w:rPr>
          <w:rFonts w:ascii="Times New Roman" w:hAnsi="Times New Roman"/>
          <w:color w:val="FF0000"/>
          <w:lang w:val="en-GB"/>
        </w:rPr>
        <w:t xml:space="preserve"> summary here. 200 – 400 words.</w:t>
      </w:r>
    </w:p>
    <w:p w14:paraId="71E70D58" w14:textId="53218854" w:rsidR="003D4AF3" w:rsidRPr="00AE2207" w:rsidRDefault="004D36A5" w:rsidP="004D36A5">
      <w:pPr>
        <w:rPr>
          <w:rFonts w:ascii="Times New Roman" w:hAnsi="Times New Roman"/>
          <w:color w:val="FF0000"/>
          <w:lang w:val="en-GB"/>
        </w:rPr>
      </w:pPr>
      <w:r w:rsidRPr="00AE2207">
        <w:rPr>
          <w:rFonts w:ascii="Times New Roman" w:hAnsi="Times New Roman"/>
          <w:color w:val="FF0000"/>
          <w:lang w:val="en-GB"/>
        </w:rPr>
        <w:t>This summary will be used when publishing information regarding the project, if funded, at the KCV webpage of ongoing projects and thereafter finished projects.</w:t>
      </w:r>
    </w:p>
    <w:p w14:paraId="2EC92BC6" w14:textId="084FC98C" w:rsidR="62A8A9C3" w:rsidRPr="00AE2207" w:rsidRDefault="62A8A9C3" w:rsidP="0E548509">
      <w:pPr>
        <w:rPr>
          <w:rFonts w:ascii="Times New Roman" w:hAnsi="Times New Roman"/>
          <w:lang w:val="en-GB"/>
        </w:rPr>
      </w:pPr>
      <w:proofErr w:type="spellStart"/>
      <w:r w:rsidRPr="00AE2207">
        <w:rPr>
          <w:rFonts w:ascii="Times New Roman" w:hAnsi="Times New Roman"/>
          <w:lang w:val="en-GB"/>
        </w:rPr>
        <w:t>Nyckelord</w:t>
      </w:r>
      <w:proofErr w:type="spellEnd"/>
      <w:r w:rsidRPr="00AE2207">
        <w:rPr>
          <w:rFonts w:ascii="Times New Roman" w:hAnsi="Times New Roman"/>
          <w:lang w:val="en-GB"/>
        </w:rPr>
        <w:t xml:space="preserve">: </w:t>
      </w:r>
      <w:r w:rsidR="00D56F5E" w:rsidRPr="00AE2207">
        <w:rPr>
          <w:rFonts w:ascii="Times New Roman" w:hAnsi="Times New Roman"/>
          <w:color w:val="FF0000"/>
          <w:lang w:val="en-GB"/>
        </w:rPr>
        <w:t>give</w:t>
      </w:r>
      <w:r w:rsidR="00D744DF" w:rsidRPr="00AE2207">
        <w:rPr>
          <w:rFonts w:ascii="Times New Roman" w:hAnsi="Times New Roman"/>
          <w:color w:val="FF0000"/>
          <w:lang w:val="en-GB"/>
        </w:rPr>
        <w:t xml:space="preserve"> </w:t>
      </w:r>
      <w:r w:rsidRPr="00AE2207">
        <w:rPr>
          <w:rFonts w:ascii="Times New Roman" w:hAnsi="Times New Roman"/>
          <w:color w:val="FF0000"/>
          <w:lang w:val="en-GB"/>
        </w:rPr>
        <w:t xml:space="preserve">4 – 6 </w:t>
      </w:r>
      <w:r w:rsidR="00D56F5E" w:rsidRPr="00AE2207">
        <w:rPr>
          <w:rFonts w:ascii="Times New Roman" w:hAnsi="Times New Roman"/>
          <w:color w:val="FF0000"/>
          <w:lang w:val="en-GB"/>
        </w:rPr>
        <w:t>keywords in Swedish.</w:t>
      </w:r>
    </w:p>
    <w:p w14:paraId="09E80127" w14:textId="05DF047B" w:rsidR="00D744DF" w:rsidRPr="00AE2207" w:rsidRDefault="004D36A5" w:rsidP="00D744DF">
      <w:pPr>
        <w:pStyle w:val="Rubrik1"/>
        <w:rPr>
          <w:lang w:val="en-GB"/>
        </w:rPr>
      </w:pPr>
      <w:r w:rsidRPr="00AE2207">
        <w:rPr>
          <w:lang w:val="en-GB"/>
        </w:rPr>
        <w:t>English Summary</w:t>
      </w:r>
    </w:p>
    <w:p w14:paraId="2480D889" w14:textId="22F92E75" w:rsidR="00D744DF" w:rsidRPr="00AE2207" w:rsidRDefault="00D56F5E" w:rsidP="00D744DF">
      <w:pPr>
        <w:rPr>
          <w:rFonts w:ascii="Times New Roman" w:hAnsi="Times New Roman"/>
          <w:color w:val="FF0000"/>
          <w:lang w:val="en-GB"/>
        </w:rPr>
      </w:pPr>
      <w:r w:rsidRPr="00AE2207">
        <w:rPr>
          <w:rFonts w:ascii="Times New Roman" w:hAnsi="Times New Roman"/>
          <w:color w:val="FF0000"/>
          <w:lang w:val="en-GB"/>
        </w:rPr>
        <w:t xml:space="preserve">Write the </w:t>
      </w:r>
      <w:r w:rsidR="00415F67" w:rsidRPr="00AE2207">
        <w:rPr>
          <w:rFonts w:ascii="Times New Roman" w:hAnsi="Times New Roman"/>
          <w:color w:val="FF0000"/>
          <w:lang w:val="en-GB"/>
        </w:rPr>
        <w:t>English</w:t>
      </w:r>
      <w:r w:rsidRPr="00AE2207">
        <w:rPr>
          <w:rFonts w:ascii="Times New Roman" w:hAnsi="Times New Roman"/>
          <w:color w:val="FF0000"/>
          <w:lang w:val="en-GB"/>
        </w:rPr>
        <w:t xml:space="preserve"> summary here. 200 – 400 words.</w:t>
      </w:r>
    </w:p>
    <w:p w14:paraId="59C518EE" w14:textId="7ED00D84" w:rsidR="00D744DF" w:rsidRPr="00AE2207" w:rsidRDefault="00D56F5E" w:rsidP="00D744DF">
      <w:pPr>
        <w:rPr>
          <w:rFonts w:ascii="Times New Roman" w:hAnsi="Times New Roman"/>
          <w:color w:val="FF0000"/>
          <w:lang w:val="en-GB"/>
        </w:rPr>
      </w:pPr>
      <w:r w:rsidRPr="00AE2207">
        <w:rPr>
          <w:rFonts w:ascii="Times New Roman" w:hAnsi="Times New Roman"/>
          <w:color w:val="FF0000"/>
          <w:lang w:val="en-GB"/>
        </w:rPr>
        <w:t>This summary will be used when publishing information regarding the project, if funded, at the KCV webpage of ongoing projects and thereafter finished projects</w:t>
      </w:r>
      <w:r w:rsidRPr="00AE2207">
        <w:rPr>
          <w:rFonts w:ascii="Times New Roman" w:hAnsi="Times New Roman"/>
          <w:color w:val="FF0000"/>
          <w:lang w:val="en-GB"/>
        </w:rPr>
        <w:t xml:space="preserve"> </w:t>
      </w:r>
    </w:p>
    <w:p w14:paraId="675D24CE" w14:textId="6190BA81" w:rsidR="00D744DF" w:rsidRPr="00AE2207" w:rsidRDefault="00D744DF" w:rsidP="00D744DF">
      <w:pPr>
        <w:rPr>
          <w:rFonts w:ascii="Times New Roman" w:hAnsi="Times New Roman"/>
          <w:lang w:val="en-GB"/>
        </w:rPr>
      </w:pPr>
      <w:r w:rsidRPr="00AE2207">
        <w:rPr>
          <w:rFonts w:ascii="Times New Roman" w:hAnsi="Times New Roman"/>
          <w:lang w:val="en-GB"/>
        </w:rPr>
        <w:t xml:space="preserve">Key words: </w:t>
      </w:r>
      <w:r w:rsidR="00D56F5E" w:rsidRPr="00AE2207">
        <w:rPr>
          <w:rFonts w:ascii="Times New Roman" w:hAnsi="Times New Roman"/>
          <w:color w:val="FF0000"/>
          <w:lang w:val="en-GB"/>
        </w:rPr>
        <w:t xml:space="preserve">give 4 – 6 keywords in </w:t>
      </w:r>
      <w:r w:rsidR="00D56F5E" w:rsidRPr="00AE2207">
        <w:rPr>
          <w:rFonts w:ascii="Times New Roman" w:hAnsi="Times New Roman"/>
          <w:color w:val="FF0000"/>
          <w:lang w:val="en-GB"/>
        </w:rPr>
        <w:t>English.</w:t>
      </w:r>
    </w:p>
    <w:p w14:paraId="6EAD0691" w14:textId="2B890213" w:rsidR="00B40C2C" w:rsidRPr="00AE2207" w:rsidRDefault="00D56F5E" w:rsidP="00D744DF">
      <w:pPr>
        <w:pStyle w:val="Rubrik1"/>
        <w:rPr>
          <w:lang w:val="en-GB"/>
        </w:rPr>
      </w:pPr>
      <w:r w:rsidRPr="00AE2207">
        <w:rPr>
          <w:lang w:val="en-GB"/>
        </w:rPr>
        <w:t>Introduction</w:t>
      </w:r>
    </w:p>
    <w:p w14:paraId="1B61F24D" w14:textId="26AF660F" w:rsidR="00D744DF" w:rsidRPr="00AE2207" w:rsidRDefault="00D56F5E" w:rsidP="00B40C2C">
      <w:pPr>
        <w:rPr>
          <w:rFonts w:ascii="Times New Roman" w:hAnsi="Times New Roman"/>
          <w:color w:val="FF0000"/>
          <w:lang w:val="en-GB"/>
        </w:rPr>
      </w:pPr>
      <w:r w:rsidRPr="00AE2207">
        <w:rPr>
          <w:rFonts w:ascii="Times New Roman" w:hAnsi="Times New Roman"/>
          <w:color w:val="FF0000"/>
          <w:lang w:val="en-GB"/>
        </w:rPr>
        <w:t xml:space="preserve">Write an introduction to the problem that the proposal </w:t>
      </w:r>
      <w:r w:rsidR="00415F67" w:rsidRPr="00AE2207">
        <w:rPr>
          <w:rFonts w:ascii="Times New Roman" w:hAnsi="Times New Roman"/>
          <w:color w:val="FF0000"/>
          <w:lang w:val="en-GB"/>
        </w:rPr>
        <w:t>aims</w:t>
      </w:r>
      <w:r w:rsidRPr="00AE2207">
        <w:rPr>
          <w:rFonts w:ascii="Times New Roman" w:hAnsi="Times New Roman"/>
          <w:color w:val="FF0000"/>
          <w:lang w:val="en-GB"/>
        </w:rPr>
        <w:t xml:space="preserve"> to investigate. Shall contain relevant and suitable references to </w:t>
      </w:r>
      <w:r w:rsidR="00415F67" w:rsidRPr="00AE2207">
        <w:rPr>
          <w:rFonts w:ascii="Times New Roman" w:hAnsi="Times New Roman"/>
          <w:color w:val="FF0000"/>
          <w:lang w:val="en-GB"/>
        </w:rPr>
        <w:t>literature</w:t>
      </w:r>
      <w:r w:rsidRPr="00AE2207">
        <w:rPr>
          <w:rFonts w:ascii="Times New Roman" w:hAnsi="Times New Roman"/>
          <w:color w:val="FF0000"/>
          <w:lang w:val="en-GB"/>
        </w:rPr>
        <w:t xml:space="preserve"> and eventual earlier projects. May also contain </w:t>
      </w:r>
      <w:r w:rsidR="00415F67" w:rsidRPr="00AE2207">
        <w:rPr>
          <w:rFonts w:ascii="Times New Roman" w:hAnsi="Times New Roman"/>
          <w:color w:val="FF0000"/>
          <w:lang w:val="en-GB"/>
        </w:rPr>
        <w:t>connections</w:t>
      </w:r>
      <w:r w:rsidRPr="00AE2207">
        <w:rPr>
          <w:rFonts w:ascii="Times New Roman" w:hAnsi="Times New Roman"/>
          <w:color w:val="FF0000"/>
          <w:lang w:val="en-GB"/>
        </w:rPr>
        <w:t xml:space="preserve"> to currently ongoing projects.</w:t>
      </w:r>
    </w:p>
    <w:p w14:paraId="4F8FFE55" w14:textId="5AEB1527" w:rsidR="00B40C2C" w:rsidRPr="00AE2207" w:rsidRDefault="00D56F5E" w:rsidP="00D744DF">
      <w:pPr>
        <w:pStyle w:val="Rubrik1"/>
        <w:rPr>
          <w:lang w:val="en-GB"/>
        </w:rPr>
      </w:pPr>
      <w:r w:rsidRPr="00AE2207">
        <w:rPr>
          <w:lang w:val="en-GB"/>
        </w:rPr>
        <w:lastRenderedPageBreak/>
        <w:t xml:space="preserve">Purpose and research </w:t>
      </w:r>
    </w:p>
    <w:p w14:paraId="7539F9B5" w14:textId="129E69FA" w:rsidR="00915338" w:rsidRPr="00AE2207" w:rsidRDefault="00D56F5E" w:rsidP="00D744DF">
      <w:pPr>
        <w:rPr>
          <w:rFonts w:ascii="Times New Roman" w:hAnsi="Times New Roman"/>
          <w:lang w:val="en-GB"/>
        </w:rPr>
      </w:pPr>
      <w:r w:rsidRPr="00AE2207">
        <w:rPr>
          <w:rFonts w:ascii="Times New Roman" w:hAnsi="Times New Roman"/>
          <w:color w:val="FF0000"/>
          <w:lang w:val="en-GB"/>
        </w:rPr>
        <w:t>Describe the purpose with the proposal and the research questions the proposal aim to answer.</w:t>
      </w:r>
    </w:p>
    <w:p w14:paraId="67FDA004" w14:textId="082049CF" w:rsidR="00B40C2C" w:rsidRPr="00AE2207" w:rsidRDefault="00D56F5E" w:rsidP="00D744DF">
      <w:pPr>
        <w:pStyle w:val="Rubrik1"/>
        <w:rPr>
          <w:lang w:val="en-GB"/>
        </w:rPr>
      </w:pPr>
      <w:r w:rsidRPr="00AE2207">
        <w:rPr>
          <w:lang w:val="en-GB"/>
        </w:rPr>
        <w:t xml:space="preserve">Methodology and </w:t>
      </w:r>
    </w:p>
    <w:p w14:paraId="30224667" w14:textId="12F37FB0" w:rsidR="00D744DF" w:rsidRPr="00AE2207" w:rsidRDefault="00D56F5E" w:rsidP="00B40C2C">
      <w:pPr>
        <w:rPr>
          <w:rFonts w:ascii="Times New Roman" w:hAnsi="Times New Roman"/>
          <w:color w:val="FF0000"/>
          <w:lang w:val="en-GB"/>
        </w:rPr>
      </w:pPr>
      <w:r w:rsidRPr="00AE2207">
        <w:rPr>
          <w:rFonts w:ascii="Times New Roman" w:hAnsi="Times New Roman"/>
          <w:color w:val="FF0000"/>
          <w:lang w:val="en-GB"/>
        </w:rPr>
        <w:t>Describe the overarching methodology and the most important methods intended to be used in the proposal.</w:t>
      </w:r>
    </w:p>
    <w:p w14:paraId="515442AD" w14:textId="16B82DBB" w:rsidR="00B40C2C" w:rsidRPr="00AE2207" w:rsidRDefault="00D56F5E" w:rsidP="00D744DF">
      <w:pPr>
        <w:pStyle w:val="Rubrik1"/>
        <w:rPr>
          <w:lang w:val="en-GB"/>
        </w:rPr>
      </w:pPr>
      <w:r w:rsidRPr="00AE2207">
        <w:rPr>
          <w:lang w:val="en-GB"/>
        </w:rPr>
        <w:t>Expected results</w:t>
      </w:r>
    </w:p>
    <w:p w14:paraId="3AE97786" w14:textId="64DD344C" w:rsidR="00915338" w:rsidRPr="00AE2207" w:rsidRDefault="00D56F5E" w:rsidP="00B40C2C">
      <w:pPr>
        <w:rPr>
          <w:rFonts w:ascii="Times New Roman" w:hAnsi="Times New Roman"/>
          <w:color w:val="FF0000"/>
          <w:lang w:val="en-GB"/>
        </w:rPr>
      </w:pPr>
      <w:r w:rsidRPr="00AE2207">
        <w:rPr>
          <w:rFonts w:ascii="Times New Roman" w:hAnsi="Times New Roman"/>
          <w:color w:val="FF0000"/>
          <w:lang w:val="en-GB"/>
        </w:rPr>
        <w:t>Shall contain a brief description of which realistic results the proposal is expected to end up with. This also includes competence development, competence supply, and eventual increased collaboration, both within KCVs organisations and with organisations outside of the KCV (e.g. road owners, the industry, consultants, material manufacturers, international organisations)</w:t>
      </w:r>
    </w:p>
    <w:p w14:paraId="64F15264" w14:textId="19014BCD" w:rsidR="00B40C2C" w:rsidRPr="00AE2207" w:rsidRDefault="00D56F5E" w:rsidP="00D744DF">
      <w:pPr>
        <w:pStyle w:val="Rubrik1"/>
        <w:rPr>
          <w:lang w:val="en-GB"/>
        </w:rPr>
      </w:pPr>
      <w:r w:rsidRPr="00AE2207">
        <w:rPr>
          <w:lang w:val="en-GB"/>
        </w:rPr>
        <w:t>Result dissemination</w:t>
      </w:r>
    </w:p>
    <w:p w14:paraId="2580EEFB" w14:textId="4BA9E0A2" w:rsidR="00915338" w:rsidRPr="00AE2207" w:rsidRDefault="00D56F5E" w:rsidP="00915338">
      <w:pPr>
        <w:rPr>
          <w:rFonts w:ascii="Times New Roman" w:hAnsi="Times New Roman"/>
          <w:color w:val="FF0000"/>
          <w:lang w:val="en-GB"/>
        </w:rPr>
      </w:pPr>
      <w:r w:rsidRPr="00AE2207">
        <w:rPr>
          <w:rFonts w:ascii="Times New Roman" w:hAnsi="Times New Roman"/>
          <w:color w:val="FF0000"/>
          <w:lang w:val="en-GB"/>
        </w:rPr>
        <w:t xml:space="preserve">Shall contain a brief description regarding how dissemination of the </w:t>
      </w:r>
      <w:proofErr w:type="spellStart"/>
      <w:r w:rsidRPr="00AE2207">
        <w:rPr>
          <w:rFonts w:ascii="Times New Roman" w:hAnsi="Times New Roman"/>
          <w:color w:val="FF0000"/>
          <w:lang w:val="en-GB"/>
        </w:rPr>
        <w:t>reults</w:t>
      </w:r>
      <w:proofErr w:type="spellEnd"/>
      <w:r w:rsidRPr="00AE2207">
        <w:rPr>
          <w:rFonts w:ascii="Times New Roman" w:hAnsi="Times New Roman"/>
          <w:color w:val="FF0000"/>
          <w:lang w:val="en-GB"/>
        </w:rPr>
        <w:t xml:space="preserve"> will be done. It shall at least contain</w:t>
      </w:r>
      <w:r w:rsidR="00915338" w:rsidRPr="00AE2207">
        <w:rPr>
          <w:rFonts w:ascii="Times New Roman" w:hAnsi="Times New Roman"/>
          <w:color w:val="FF0000"/>
          <w:lang w:val="en-GB"/>
        </w:rPr>
        <w:t>:</w:t>
      </w:r>
    </w:p>
    <w:p w14:paraId="6CF11A4C" w14:textId="2F7449AE" w:rsidR="00D56F5E" w:rsidRPr="00AE2207" w:rsidRDefault="00D56F5E" w:rsidP="00D56F5E">
      <w:pPr>
        <w:pStyle w:val="Liststycke"/>
        <w:numPr>
          <w:ilvl w:val="0"/>
          <w:numId w:val="4"/>
        </w:numPr>
        <w:rPr>
          <w:rFonts w:ascii="Times New Roman" w:hAnsi="Times New Roman"/>
          <w:color w:val="FF0000"/>
          <w:lang w:val="en-GB"/>
        </w:rPr>
      </w:pPr>
      <w:r w:rsidRPr="00AE2207">
        <w:rPr>
          <w:rFonts w:ascii="Times New Roman" w:hAnsi="Times New Roman"/>
          <w:color w:val="FF0000"/>
          <w:lang w:val="en-GB"/>
        </w:rPr>
        <w:t>a description of how consideration is taken for the mandatory results conference,</w:t>
      </w:r>
    </w:p>
    <w:p w14:paraId="1ABA51DA" w14:textId="12799593" w:rsidR="00D56F5E" w:rsidRPr="00AE2207" w:rsidRDefault="00D56F5E" w:rsidP="00D56F5E">
      <w:pPr>
        <w:pStyle w:val="Liststycke"/>
        <w:numPr>
          <w:ilvl w:val="0"/>
          <w:numId w:val="4"/>
        </w:numPr>
        <w:rPr>
          <w:rFonts w:ascii="Times New Roman" w:hAnsi="Times New Roman"/>
          <w:color w:val="FF0000"/>
          <w:lang w:val="en-GB"/>
        </w:rPr>
      </w:pPr>
      <w:r w:rsidRPr="00AE2207">
        <w:rPr>
          <w:rFonts w:ascii="Times New Roman" w:hAnsi="Times New Roman"/>
          <w:color w:val="FF0000"/>
          <w:lang w:val="en-GB"/>
        </w:rPr>
        <w:t>a description of regarding the mandatory finished project report. Reports that are accepted are:</w:t>
      </w:r>
    </w:p>
    <w:p w14:paraId="1023C9CB" w14:textId="17EFF9B8" w:rsidR="00D56F5E" w:rsidRPr="00AE2207" w:rsidRDefault="00D56F5E" w:rsidP="00D56F5E">
      <w:pPr>
        <w:pStyle w:val="Liststycke"/>
        <w:numPr>
          <w:ilvl w:val="1"/>
          <w:numId w:val="4"/>
        </w:numPr>
        <w:rPr>
          <w:rFonts w:ascii="Times New Roman" w:hAnsi="Times New Roman"/>
          <w:color w:val="FF0000"/>
          <w:lang w:val="en-GB"/>
        </w:rPr>
      </w:pPr>
      <w:r w:rsidRPr="00AE2207">
        <w:rPr>
          <w:rFonts w:ascii="Times New Roman" w:hAnsi="Times New Roman"/>
          <w:color w:val="FF0000"/>
          <w:lang w:val="en-GB"/>
        </w:rPr>
        <w:t xml:space="preserve">A scientific reviewed report published full open access on </w:t>
      </w:r>
      <w:proofErr w:type="spellStart"/>
      <w:r w:rsidRPr="00AE2207">
        <w:rPr>
          <w:rFonts w:ascii="Times New Roman" w:hAnsi="Times New Roman"/>
          <w:color w:val="FF0000"/>
          <w:lang w:val="en-GB"/>
        </w:rPr>
        <w:t>DiVA</w:t>
      </w:r>
      <w:proofErr w:type="spellEnd"/>
      <w:r w:rsidRPr="00AE2207">
        <w:rPr>
          <w:rFonts w:ascii="Times New Roman" w:hAnsi="Times New Roman"/>
          <w:color w:val="FF0000"/>
          <w:lang w:val="en-GB"/>
        </w:rPr>
        <w:t xml:space="preserve"> or equivalent open access database in Sweden</w:t>
      </w:r>
    </w:p>
    <w:p w14:paraId="345D5C6C" w14:textId="7D3C6E50" w:rsidR="00D56F5E" w:rsidRPr="00AE2207" w:rsidRDefault="00D56F5E" w:rsidP="00D56F5E">
      <w:pPr>
        <w:pStyle w:val="Liststycke"/>
        <w:numPr>
          <w:ilvl w:val="1"/>
          <w:numId w:val="4"/>
        </w:numPr>
        <w:rPr>
          <w:rFonts w:ascii="Times New Roman" w:hAnsi="Times New Roman"/>
          <w:color w:val="FF0000"/>
          <w:lang w:val="en-GB"/>
        </w:rPr>
      </w:pPr>
      <w:r w:rsidRPr="00AE2207">
        <w:rPr>
          <w:rFonts w:ascii="Times New Roman" w:hAnsi="Times New Roman"/>
          <w:color w:val="FF0000"/>
          <w:lang w:val="en-GB"/>
        </w:rPr>
        <w:t xml:space="preserve">A scientific paper together with a shorter mor popular scientific/technical summary. All scientific papers shall be published in accordance with full open access and the summary shall be published openly on </w:t>
      </w:r>
      <w:proofErr w:type="spellStart"/>
      <w:r w:rsidRPr="00AE2207">
        <w:rPr>
          <w:rFonts w:ascii="Times New Roman" w:hAnsi="Times New Roman"/>
          <w:color w:val="FF0000"/>
          <w:lang w:val="en-GB"/>
        </w:rPr>
        <w:t>DiVA</w:t>
      </w:r>
      <w:proofErr w:type="spellEnd"/>
      <w:r w:rsidRPr="00AE2207">
        <w:rPr>
          <w:rFonts w:ascii="Times New Roman" w:hAnsi="Times New Roman"/>
          <w:color w:val="FF0000"/>
          <w:lang w:val="en-GB"/>
        </w:rPr>
        <w:t xml:space="preserve"> or equivalent open access database in Sweden.</w:t>
      </w:r>
    </w:p>
    <w:p w14:paraId="2947ED25" w14:textId="50620A50" w:rsidR="006B6907" w:rsidRPr="00AE2207" w:rsidRDefault="006B6907" w:rsidP="00D56F5E">
      <w:pPr>
        <w:pStyle w:val="Liststycke"/>
        <w:numPr>
          <w:ilvl w:val="1"/>
          <w:numId w:val="4"/>
        </w:numPr>
        <w:rPr>
          <w:rFonts w:ascii="Times New Roman" w:hAnsi="Times New Roman"/>
          <w:color w:val="FF0000"/>
          <w:lang w:val="en-GB"/>
        </w:rPr>
      </w:pPr>
      <w:r w:rsidRPr="00AE2207">
        <w:rPr>
          <w:rFonts w:ascii="Times New Roman" w:hAnsi="Times New Roman"/>
          <w:color w:val="FF0000"/>
          <w:lang w:val="en-GB"/>
        </w:rPr>
        <w:t xml:space="preserve">All reporting is of course also allowed to be published in accordance </w:t>
      </w:r>
      <w:r w:rsidR="00415F67" w:rsidRPr="00AE2207">
        <w:rPr>
          <w:rFonts w:ascii="Times New Roman" w:hAnsi="Times New Roman"/>
          <w:color w:val="FF0000"/>
          <w:lang w:val="en-GB"/>
        </w:rPr>
        <w:t>with</w:t>
      </w:r>
      <w:r w:rsidRPr="00AE2207">
        <w:rPr>
          <w:rFonts w:ascii="Times New Roman" w:hAnsi="Times New Roman"/>
          <w:color w:val="FF0000"/>
          <w:lang w:val="en-GB"/>
        </w:rPr>
        <w:t xml:space="preserve"> the respective KCV organisations internal requirements beyond the requirements above.</w:t>
      </w:r>
    </w:p>
    <w:p w14:paraId="344ABB22" w14:textId="2152735C" w:rsidR="006B6907" w:rsidRPr="00AE2207" w:rsidRDefault="006B6907" w:rsidP="006B6907">
      <w:pPr>
        <w:pStyle w:val="Liststycke"/>
        <w:numPr>
          <w:ilvl w:val="0"/>
          <w:numId w:val="4"/>
        </w:numPr>
        <w:rPr>
          <w:rFonts w:ascii="Times New Roman" w:hAnsi="Times New Roman"/>
          <w:color w:val="FF0000"/>
          <w:lang w:val="en-GB"/>
        </w:rPr>
      </w:pPr>
      <w:r w:rsidRPr="00AE2207">
        <w:rPr>
          <w:rFonts w:ascii="Times New Roman" w:hAnsi="Times New Roman"/>
          <w:color w:val="FF0000"/>
          <w:lang w:val="en-GB"/>
        </w:rPr>
        <w:t>A description of eventual reference group.</w:t>
      </w:r>
    </w:p>
    <w:p w14:paraId="38D0D51B" w14:textId="510BB1AF" w:rsidR="006B6907" w:rsidRPr="00AE2207" w:rsidRDefault="006B6907" w:rsidP="006B6907">
      <w:pPr>
        <w:rPr>
          <w:rFonts w:ascii="Times New Roman" w:hAnsi="Times New Roman"/>
          <w:color w:val="FF0000"/>
          <w:lang w:val="en-GB"/>
        </w:rPr>
      </w:pPr>
      <w:r w:rsidRPr="00AE2207">
        <w:rPr>
          <w:rFonts w:ascii="Times New Roman" w:hAnsi="Times New Roman"/>
          <w:color w:val="FF0000"/>
          <w:lang w:val="en-GB"/>
        </w:rPr>
        <w:t xml:space="preserve">Furthermore, is should also contain other result dissemination, e.g. </w:t>
      </w:r>
      <w:proofErr w:type="spellStart"/>
      <w:r w:rsidRPr="00AE2207">
        <w:rPr>
          <w:rFonts w:ascii="Times New Roman" w:hAnsi="Times New Roman"/>
          <w:color w:val="FF0000"/>
          <w:lang w:val="en-GB"/>
        </w:rPr>
        <w:t>plannet</w:t>
      </w:r>
      <w:proofErr w:type="spellEnd"/>
      <w:r w:rsidRPr="00AE2207">
        <w:rPr>
          <w:rFonts w:ascii="Times New Roman" w:hAnsi="Times New Roman"/>
          <w:color w:val="FF0000"/>
          <w:lang w:val="en-GB"/>
        </w:rPr>
        <w:t xml:space="preserve"> participation (and/or arrangement) on conferences, industry forums, seminars, workshops, presentations, etc. It is positive if it is linked to how the result dissemination is done to other organisations within KCV and within the industry (</w:t>
      </w:r>
      <w:r w:rsidRPr="00AE2207">
        <w:rPr>
          <w:rFonts w:ascii="Times New Roman" w:hAnsi="Times New Roman"/>
          <w:color w:val="FF0000"/>
          <w:lang w:val="en-GB"/>
        </w:rPr>
        <w:t xml:space="preserve">e.g. road owners, the industry, consultants, material manufacturers, </w:t>
      </w:r>
      <w:r w:rsidRPr="00AE2207">
        <w:rPr>
          <w:rFonts w:ascii="Times New Roman" w:hAnsi="Times New Roman"/>
          <w:color w:val="FF0000"/>
          <w:lang w:val="en-GB"/>
        </w:rPr>
        <w:t>other stake holders).</w:t>
      </w:r>
    </w:p>
    <w:p w14:paraId="589C2470" w14:textId="1D4CBA53" w:rsidR="00F86857" w:rsidRPr="00AE2207" w:rsidRDefault="006B6907" w:rsidP="00D744DF">
      <w:pPr>
        <w:pStyle w:val="Rubrik1"/>
        <w:rPr>
          <w:lang w:val="en-GB"/>
        </w:rPr>
      </w:pPr>
      <w:r w:rsidRPr="00AE2207">
        <w:rPr>
          <w:lang w:val="en-GB"/>
        </w:rPr>
        <w:t>How is the proposal linked to the research areas and the knowledge fields?</w:t>
      </w:r>
    </w:p>
    <w:p w14:paraId="4168CA6B" w14:textId="1C2528F3" w:rsidR="00915338" w:rsidRPr="00AE2207" w:rsidRDefault="006B6907" w:rsidP="0C42B4BB">
      <w:pPr>
        <w:rPr>
          <w:rFonts w:ascii="Times New Roman" w:hAnsi="Times New Roman"/>
          <w:color w:val="FF0000"/>
          <w:lang w:val="en-GB"/>
        </w:rPr>
      </w:pPr>
      <w:r w:rsidRPr="00AE2207">
        <w:rPr>
          <w:rFonts w:ascii="Times New Roman" w:hAnsi="Times New Roman"/>
          <w:color w:val="FF0000"/>
          <w:lang w:val="en-GB"/>
        </w:rPr>
        <w:t xml:space="preserve">Write a short description on how the proposal is linked to the research areas and knowledge fields. The below table shall be filled in. Up to three boxes </w:t>
      </w:r>
      <w:r w:rsidR="00603820" w:rsidRPr="00AE2207">
        <w:rPr>
          <w:rFonts w:ascii="Times New Roman" w:hAnsi="Times New Roman"/>
          <w:color w:val="FF0000"/>
          <w:lang w:val="en-GB"/>
        </w:rPr>
        <w:t>shall</w:t>
      </w:r>
      <w:r w:rsidRPr="00AE2207">
        <w:rPr>
          <w:rFonts w:ascii="Times New Roman" w:hAnsi="Times New Roman"/>
          <w:color w:val="FF0000"/>
          <w:lang w:val="en-GB"/>
        </w:rPr>
        <w:t xml:space="preserve"> be filled with a ranking of 1-3, where 1 is the highest corresponding combination and 3 is the lowest corresponding combination. More </w:t>
      </w:r>
      <w:r w:rsidR="00415F67" w:rsidRPr="00AE2207">
        <w:rPr>
          <w:rFonts w:ascii="Times New Roman" w:hAnsi="Times New Roman"/>
          <w:color w:val="FF0000"/>
          <w:lang w:val="en-GB"/>
        </w:rPr>
        <w:t>information</w:t>
      </w:r>
      <w:r w:rsidRPr="00AE2207">
        <w:rPr>
          <w:rFonts w:ascii="Times New Roman" w:hAnsi="Times New Roman"/>
          <w:color w:val="FF0000"/>
          <w:lang w:val="en-GB"/>
        </w:rPr>
        <w:t xml:space="preserve"> on the research areas and the knowledge fields is available on the KCV webpage.</w:t>
      </w:r>
    </w:p>
    <w:p w14:paraId="462AC995" w14:textId="6CEE3A49" w:rsidR="003E78B2" w:rsidRPr="00AE2207" w:rsidRDefault="006B6907" w:rsidP="003E78B2">
      <w:pPr>
        <w:pStyle w:val="Beskrivning"/>
        <w:keepNext/>
        <w:rPr>
          <w:rFonts w:ascii="Times New Roman" w:hAnsi="Times New Roman"/>
          <w:color w:val="auto"/>
          <w:sz w:val="20"/>
          <w:szCs w:val="20"/>
          <w:lang w:val="en-GB"/>
        </w:rPr>
      </w:pPr>
      <w:r w:rsidRPr="00AE2207">
        <w:rPr>
          <w:rFonts w:ascii="Times New Roman" w:hAnsi="Times New Roman"/>
          <w:color w:val="auto"/>
          <w:sz w:val="20"/>
          <w:szCs w:val="20"/>
          <w:lang w:val="en-GB"/>
        </w:rPr>
        <w:t>Table</w:t>
      </w:r>
      <w:r w:rsidR="003E78B2" w:rsidRPr="00AE2207">
        <w:rPr>
          <w:rFonts w:ascii="Times New Roman" w:hAnsi="Times New Roman"/>
          <w:color w:val="auto"/>
          <w:sz w:val="20"/>
          <w:szCs w:val="20"/>
          <w:lang w:val="en-GB"/>
        </w:rPr>
        <w:t xml:space="preserve"> </w:t>
      </w:r>
      <w:r w:rsidR="003E78B2" w:rsidRPr="00AE2207">
        <w:rPr>
          <w:rFonts w:ascii="Times New Roman" w:hAnsi="Times New Roman"/>
          <w:color w:val="auto"/>
          <w:sz w:val="20"/>
          <w:szCs w:val="20"/>
          <w:lang w:val="en-GB"/>
        </w:rPr>
        <w:fldChar w:fldCharType="begin"/>
      </w:r>
      <w:r w:rsidR="003E78B2" w:rsidRPr="00AE2207">
        <w:rPr>
          <w:rFonts w:ascii="Times New Roman" w:hAnsi="Times New Roman"/>
          <w:color w:val="auto"/>
          <w:sz w:val="20"/>
          <w:szCs w:val="20"/>
          <w:lang w:val="en-GB"/>
        </w:rPr>
        <w:instrText xml:space="preserve"> SEQ Tabell \* ARABIC </w:instrText>
      </w:r>
      <w:r w:rsidR="003E78B2" w:rsidRPr="00AE2207">
        <w:rPr>
          <w:rFonts w:ascii="Times New Roman" w:hAnsi="Times New Roman"/>
          <w:color w:val="auto"/>
          <w:sz w:val="20"/>
          <w:szCs w:val="20"/>
          <w:lang w:val="en-GB"/>
        </w:rPr>
        <w:fldChar w:fldCharType="separate"/>
      </w:r>
      <w:r w:rsidR="003E78B2" w:rsidRPr="00AE2207">
        <w:rPr>
          <w:rFonts w:ascii="Times New Roman" w:hAnsi="Times New Roman"/>
          <w:noProof/>
          <w:color w:val="auto"/>
          <w:sz w:val="20"/>
          <w:szCs w:val="20"/>
          <w:lang w:val="en-GB"/>
        </w:rPr>
        <w:t>1</w:t>
      </w:r>
      <w:r w:rsidR="003E78B2" w:rsidRPr="00AE2207">
        <w:rPr>
          <w:rFonts w:ascii="Times New Roman" w:hAnsi="Times New Roman"/>
          <w:color w:val="auto"/>
          <w:sz w:val="20"/>
          <w:szCs w:val="20"/>
          <w:lang w:val="en-GB"/>
        </w:rPr>
        <w:fldChar w:fldCharType="end"/>
      </w:r>
      <w:r w:rsidR="003E78B2" w:rsidRPr="00AE2207">
        <w:rPr>
          <w:rFonts w:ascii="Times New Roman" w:hAnsi="Times New Roman"/>
          <w:color w:val="auto"/>
          <w:sz w:val="20"/>
          <w:szCs w:val="20"/>
          <w:lang w:val="en-GB"/>
        </w:rPr>
        <w:t xml:space="preserve">. </w:t>
      </w:r>
      <w:r w:rsidRPr="00AE2207">
        <w:rPr>
          <w:rFonts w:ascii="Times New Roman" w:hAnsi="Times New Roman"/>
          <w:color w:val="auto"/>
          <w:sz w:val="20"/>
          <w:szCs w:val="20"/>
          <w:lang w:val="en-GB"/>
        </w:rPr>
        <w:t>The proposals link to the research areas and knowledge fields.</w:t>
      </w:r>
    </w:p>
    <w:tbl>
      <w:tblPr>
        <w:tblStyle w:val="Tabellrutnt"/>
        <w:tblW w:w="10293" w:type="dxa"/>
        <w:jc w:val="center"/>
        <w:tblLook w:val="04A0" w:firstRow="1" w:lastRow="0" w:firstColumn="1" w:lastColumn="0" w:noHBand="0" w:noVBand="1"/>
      </w:tblPr>
      <w:tblGrid>
        <w:gridCol w:w="580"/>
        <w:gridCol w:w="1777"/>
        <w:gridCol w:w="1760"/>
        <w:gridCol w:w="2572"/>
        <w:gridCol w:w="1641"/>
        <w:gridCol w:w="1963"/>
      </w:tblGrid>
      <w:tr w:rsidR="00D744DF" w:rsidRPr="00AE2207" w14:paraId="740EE2B2" w14:textId="77777777" w:rsidTr="00415F67">
        <w:trPr>
          <w:jc w:val="center"/>
        </w:trPr>
        <w:tc>
          <w:tcPr>
            <w:tcW w:w="2357" w:type="dxa"/>
            <w:gridSpan w:val="2"/>
            <w:vMerge w:val="restart"/>
          </w:tcPr>
          <w:p w14:paraId="01067B20" w14:textId="36DDA3B0" w:rsidR="00D744DF" w:rsidRPr="00AE2207" w:rsidRDefault="00D744DF" w:rsidP="005A0A1C">
            <w:pPr>
              <w:jc w:val="center"/>
              <w:rPr>
                <w:rFonts w:ascii="Times New Roman" w:hAnsi="Times New Roman"/>
                <w:lang w:val="en-GB"/>
              </w:rPr>
            </w:pPr>
          </w:p>
        </w:tc>
        <w:tc>
          <w:tcPr>
            <w:tcW w:w="7936" w:type="dxa"/>
            <w:gridSpan w:val="4"/>
            <w:vAlign w:val="center"/>
          </w:tcPr>
          <w:p w14:paraId="33BCFBA6" w14:textId="7A5B6433" w:rsidR="00D744DF" w:rsidRPr="00AE2207" w:rsidRDefault="00196197" w:rsidP="00D744DF">
            <w:pPr>
              <w:jc w:val="center"/>
              <w:rPr>
                <w:rFonts w:ascii="Times New Roman" w:hAnsi="Times New Roman"/>
                <w:lang w:val="en-GB"/>
              </w:rPr>
            </w:pPr>
            <w:r w:rsidRPr="00AE2207">
              <w:rPr>
                <w:rFonts w:ascii="Times New Roman" w:hAnsi="Times New Roman"/>
                <w:lang w:val="en-GB"/>
              </w:rPr>
              <w:t>Research areas</w:t>
            </w:r>
          </w:p>
        </w:tc>
      </w:tr>
      <w:tr w:rsidR="00D744DF" w:rsidRPr="00AE2207" w14:paraId="001C3342" w14:textId="77777777" w:rsidTr="00415F67">
        <w:trPr>
          <w:jc w:val="center"/>
        </w:trPr>
        <w:tc>
          <w:tcPr>
            <w:tcW w:w="2357" w:type="dxa"/>
            <w:gridSpan w:val="2"/>
            <w:vMerge/>
          </w:tcPr>
          <w:p w14:paraId="527CFF4E" w14:textId="47F8786C" w:rsidR="00D744DF" w:rsidRPr="00AE2207" w:rsidRDefault="00D744DF" w:rsidP="00B40C2C">
            <w:pPr>
              <w:rPr>
                <w:rFonts w:ascii="Times New Roman" w:hAnsi="Times New Roman"/>
                <w:lang w:val="en-GB"/>
              </w:rPr>
            </w:pPr>
          </w:p>
        </w:tc>
        <w:tc>
          <w:tcPr>
            <w:tcW w:w="1760" w:type="dxa"/>
            <w:vAlign w:val="center"/>
          </w:tcPr>
          <w:p w14:paraId="205B3100" w14:textId="42AF3E58" w:rsidR="00D744DF" w:rsidRPr="00AE2207" w:rsidRDefault="00415F67" w:rsidP="00D744DF">
            <w:pPr>
              <w:jc w:val="center"/>
              <w:rPr>
                <w:rFonts w:ascii="Times New Roman" w:hAnsi="Times New Roman"/>
                <w:lang w:val="en-GB"/>
              </w:rPr>
            </w:pPr>
            <w:r w:rsidRPr="00AE2207">
              <w:rPr>
                <w:rFonts w:ascii="Times New Roman" w:hAnsi="Times New Roman"/>
                <w:lang w:val="en-GB"/>
              </w:rPr>
              <w:t>Health, environment, and climate effects</w:t>
            </w:r>
          </w:p>
        </w:tc>
        <w:tc>
          <w:tcPr>
            <w:tcW w:w="2572" w:type="dxa"/>
            <w:vAlign w:val="center"/>
          </w:tcPr>
          <w:p w14:paraId="6573826C" w14:textId="7EADBAFE" w:rsidR="00D744DF" w:rsidRPr="00AE2207" w:rsidRDefault="00415F67" w:rsidP="00D744DF">
            <w:pPr>
              <w:jc w:val="center"/>
              <w:rPr>
                <w:rFonts w:ascii="Times New Roman" w:hAnsi="Times New Roman"/>
                <w:lang w:val="en-GB"/>
              </w:rPr>
            </w:pPr>
            <w:r w:rsidRPr="00AE2207">
              <w:rPr>
                <w:rFonts w:ascii="Times New Roman" w:hAnsi="Times New Roman"/>
                <w:lang w:val="en-GB"/>
              </w:rPr>
              <w:t>Road condition assessment and prediction of its evolution</w:t>
            </w:r>
          </w:p>
        </w:tc>
        <w:tc>
          <w:tcPr>
            <w:tcW w:w="1641" w:type="dxa"/>
            <w:vAlign w:val="center"/>
          </w:tcPr>
          <w:p w14:paraId="1B5F56A2" w14:textId="211F2B1C" w:rsidR="00D744DF" w:rsidRPr="00AE2207" w:rsidRDefault="00415F67" w:rsidP="00D744DF">
            <w:pPr>
              <w:jc w:val="center"/>
              <w:rPr>
                <w:rFonts w:ascii="Times New Roman" w:hAnsi="Times New Roman"/>
                <w:lang w:val="en-GB"/>
              </w:rPr>
            </w:pPr>
            <w:r w:rsidRPr="00AE2207">
              <w:rPr>
                <w:rFonts w:ascii="Times New Roman" w:hAnsi="Times New Roman"/>
                <w:lang w:val="en-GB"/>
              </w:rPr>
              <w:t>Sustainable and resource effective roads</w:t>
            </w:r>
          </w:p>
        </w:tc>
        <w:tc>
          <w:tcPr>
            <w:tcW w:w="1963" w:type="dxa"/>
            <w:vAlign w:val="center"/>
          </w:tcPr>
          <w:p w14:paraId="338B3FD2" w14:textId="744E3124" w:rsidR="00D744DF" w:rsidRPr="00AE2207" w:rsidRDefault="00415F67" w:rsidP="00D744DF">
            <w:pPr>
              <w:jc w:val="center"/>
              <w:rPr>
                <w:rFonts w:ascii="Times New Roman" w:hAnsi="Times New Roman"/>
                <w:lang w:val="en-GB"/>
              </w:rPr>
            </w:pPr>
            <w:r w:rsidRPr="00AE2207">
              <w:rPr>
                <w:rFonts w:ascii="Times New Roman" w:hAnsi="Times New Roman"/>
                <w:lang w:val="en-GB"/>
              </w:rPr>
              <w:t>Digitalisation, automation, and electrification for a modern road infrastructure</w:t>
            </w:r>
          </w:p>
        </w:tc>
      </w:tr>
      <w:tr w:rsidR="00D744DF" w:rsidRPr="00AE2207" w14:paraId="74196B89" w14:textId="77777777" w:rsidTr="00415F67">
        <w:trPr>
          <w:jc w:val="center"/>
        </w:trPr>
        <w:tc>
          <w:tcPr>
            <w:tcW w:w="580" w:type="dxa"/>
            <w:vMerge w:val="restart"/>
            <w:textDirection w:val="btLr"/>
            <w:vAlign w:val="center"/>
          </w:tcPr>
          <w:p w14:paraId="38BB71A3" w14:textId="44224180" w:rsidR="00D744DF" w:rsidRPr="00AE2207" w:rsidRDefault="00196197" w:rsidP="00D744DF">
            <w:pPr>
              <w:ind w:left="113" w:right="113"/>
              <w:jc w:val="center"/>
              <w:rPr>
                <w:rFonts w:ascii="Times New Roman" w:hAnsi="Times New Roman"/>
                <w:lang w:val="en-GB"/>
              </w:rPr>
            </w:pPr>
            <w:r w:rsidRPr="00AE2207">
              <w:rPr>
                <w:rFonts w:ascii="Times New Roman" w:hAnsi="Times New Roman"/>
                <w:lang w:val="en-GB"/>
              </w:rPr>
              <w:t>Knowledge fields</w:t>
            </w:r>
          </w:p>
        </w:tc>
        <w:tc>
          <w:tcPr>
            <w:tcW w:w="1777" w:type="dxa"/>
          </w:tcPr>
          <w:p w14:paraId="54E727E4" w14:textId="2846FFC2" w:rsidR="00D744DF" w:rsidRPr="00AE2207" w:rsidRDefault="00415F67" w:rsidP="0C42B4BB">
            <w:pPr>
              <w:rPr>
                <w:rFonts w:ascii="Times New Roman" w:hAnsi="Times New Roman"/>
                <w:lang w:val="en-GB"/>
              </w:rPr>
            </w:pPr>
            <w:r w:rsidRPr="00AE2207">
              <w:rPr>
                <w:rFonts w:ascii="Times New Roman" w:hAnsi="Times New Roman"/>
                <w:lang w:val="en-GB"/>
              </w:rPr>
              <w:t>Pavements</w:t>
            </w:r>
          </w:p>
        </w:tc>
        <w:tc>
          <w:tcPr>
            <w:tcW w:w="1760" w:type="dxa"/>
          </w:tcPr>
          <w:p w14:paraId="42F24985" w14:textId="5D3C5FF0" w:rsidR="00D744DF" w:rsidRPr="00AE2207" w:rsidRDefault="00D744DF" w:rsidP="00B40C2C">
            <w:pPr>
              <w:rPr>
                <w:rFonts w:ascii="Times New Roman" w:hAnsi="Times New Roman"/>
                <w:lang w:val="en-GB"/>
              </w:rPr>
            </w:pPr>
          </w:p>
        </w:tc>
        <w:tc>
          <w:tcPr>
            <w:tcW w:w="2572" w:type="dxa"/>
          </w:tcPr>
          <w:p w14:paraId="63FB468F" w14:textId="77777777" w:rsidR="00D744DF" w:rsidRPr="00AE2207" w:rsidRDefault="00D744DF" w:rsidP="00B40C2C">
            <w:pPr>
              <w:rPr>
                <w:rFonts w:ascii="Times New Roman" w:hAnsi="Times New Roman"/>
                <w:lang w:val="en-GB"/>
              </w:rPr>
            </w:pPr>
          </w:p>
        </w:tc>
        <w:tc>
          <w:tcPr>
            <w:tcW w:w="1641" w:type="dxa"/>
          </w:tcPr>
          <w:p w14:paraId="39CED496" w14:textId="77777777" w:rsidR="00D744DF" w:rsidRPr="00AE2207" w:rsidRDefault="00D744DF" w:rsidP="00B40C2C">
            <w:pPr>
              <w:rPr>
                <w:rFonts w:ascii="Times New Roman" w:hAnsi="Times New Roman"/>
                <w:lang w:val="en-GB"/>
              </w:rPr>
            </w:pPr>
          </w:p>
        </w:tc>
        <w:tc>
          <w:tcPr>
            <w:tcW w:w="1963" w:type="dxa"/>
          </w:tcPr>
          <w:p w14:paraId="4EBE42E7" w14:textId="77777777" w:rsidR="00D744DF" w:rsidRPr="00AE2207" w:rsidRDefault="00D744DF" w:rsidP="00B40C2C">
            <w:pPr>
              <w:rPr>
                <w:rFonts w:ascii="Times New Roman" w:hAnsi="Times New Roman"/>
                <w:lang w:val="en-GB"/>
              </w:rPr>
            </w:pPr>
          </w:p>
        </w:tc>
      </w:tr>
      <w:tr w:rsidR="00D744DF" w:rsidRPr="00AE2207" w14:paraId="7F6D4EBD" w14:textId="77777777" w:rsidTr="00415F67">
        <w:trPr>
          <w:jc w:val="center"/>
        </w:trPr>
        <w:tc>
          <w:tcPr>
            <w:tcW w:w="580" w:type="dxa"/>
            <w:vMerge/>
          </w:tcPr>
          <w:p w14:paraId="3B40FFD4" w14:textId="77777777" w:rsidR="00D744DF" w:rsidRPr="00AE2207" w:rsidRDefault="00D744DF" w:rsidP="0C42B4BB">
            <w:pPr>
              <w:rPr>
                <w:rFonts w:ascii="Times New Roman" w:hAnsi="Times New Roman"/>
                <w:lang w:val="en-GB"/>
              </w:rPr>
            </w:pPr>
          </w:p>
        </w:tc>
        <w:tc>
          <w:tcPr>
            <w:tcW w:w="1777" w:type="dxa"/>
          </w:tcPr>
          <w:p w14:paraId="0E3F5BE3" w14:textId="6A4FB4F6" w:rsidR="00D744DF" w:rsidRPr="00AE2207" w:rsidRDefault="00415F67" w:rsidP="0C42B4BB">
            <w:pPr>
              <w:rPr>
                <w:rFonts w:ascii="Times New Roman" w:hAnsi="Times New Roman"/>
                <w:lang w:val="en-GB"/>
              </w:rPr>
            </w:pPr>
            <w:r w:rsidRPr="00AE2207">
              <w:rPr>
                <w:rFonts w:ascii="Times New Roman" w:hAnsi="Times New Roman"/>
                <w:lang w:val="en-GB"/>
              </w:rPr>
              <w:t>Road construction</w:t>
            </w:r>
          </w:p>
        </w:tc>
        <w:tc>
          <w:tcPr>
            <w:tcW w:w="1760" w:type="dxa"/>
          </w:tcPr>
          <w:p w14:paraId="2FB4C358" w14:textId="77777777" w:rsidR="00D744DF" w:rsidRPr="00AE2207" w:rsidRDefault="00D744DF" w:rsidP="00B40C2C">
            <w:pPr>
              <w:rPr>
                <w:rFonts w:ascii="Times New Roman" w:hAnsi="Times New Roman"/>
                <w:lang w:val="en-GB"/>
              </w:rPr>
            </w:pPr>
          </w:p>
        </w:tc>
        <w:tc>
          <w:tcPr>
            <w:tcW w:w="2572" w:type="dxa"/>
          </w:tcPr>
          <w:p w14:paraId="44B6E36E" w14:textId="4947A47D" w:rsidR="00D744DF" w:rsidRPr="00AE2207" w:rsidRDefault="00D744DF" w:rsidP="00B40C2C">
            <w:pPr>
              <w:rPr>
                <w:rFonts w:ascii="Times New Roman" w:hAnsi="Times New Roman"/>
                <w:lang w:val="en-GB"/>
              </w:rPr>
            </w:pPr>
          </w:p>
        </w:tc>
        <w:tc>
          <w:tcPr>
            <w:tcW w:w="1641" w:type="dxa"/>
          </w:tcPr>
          <w:p w14:paraId="373FD258" w14:textId="77777777" w:rsidR="00D744DF" w:rsidRPr="00AE2207" w:rsidRDefault="00D744DF" w:rsidP="00B40C2C">
            <w:pPr>
              <w:rPr>
                <w:rFonts w:ascii="Times New Roman" w:hAnsi="Times New Roman"/>
                <w:lang w:val="en-GB"/>
              </w:rPr>
            </w:pPr>
          </w:p>
        </w:tc>
        <w:tc>
          <w:tcPr>
            <w:tcW w:w="1963" w:type="dxa"/>
          </w:tcPr>
          <w:p w14:paraId="26755C94" w14:textId="70397153" w:rsidR="00D744DF" w:rsidRPr="00AE2207" w:rsidRDefault="00D744DF" w:rsidP="003D4AF3">
            <w:pPr>
              <w:jc w:val="center"/>
              <w:rPr>
                <w:rFonts w:ascii="Times New Roman" w:hAnsi="Times New Roman"/>
                <w:lang w:val="en-GB"/>
              </w:rPr>
            </w:pPr>
          </w:p>
        </w:tc>
      </w:tr>
      <w:tr w:rsidR="00D744DF" w:rsidRPr="00AE2207" w14:paraId="2058A521" w14:textId="77777777" w:rsidTr="00415F67">
        <w:trPr>
          <w:jc w:val="center"/>
        </w:trPr>
        <w:tc>
          <w:tcPr>
            <w:tcW w:w="580" w:type="dxa"/>
            <w:vMerge/>
          </w:tcPr>
          <w:p w14:paraId="5E19751B" w14:textId="77777777" w:rsidR="00D744DF" w:rsidRPr="00AE2207" w:rsidRDefault="00D744DF" w:rsidP="0C42B4BB">
            <w:pPr>
              <w:rPr>
                <w:rFonts w:ascii="Times New Roman" w:hAnsi="Times New Roman"/>
                <w:lang w:val="en-GB"/>
              </w:rPr>
            </w:pPr>
          </w:p>
        </w:tc>
        <w:tc>
          <w:tcPr>
            <w:tcW w:w="1777" w:type="dxa"/>
          </w:tcPr>
          <w:p w14:paraId="1F72929C" w14:textId="109D7295" w:rsidR="00D744DF" w:rsidRPr="00AE2207" w:rsidRDefault="00415F67" w:rsidP="0C42B4BB">
            <w:pPr>
              <w:rPr>
                <w:rFonts w:ascii="Times New Roman" w:hAnsi="Times New Roman"/>
                <w:lang w:val="en-GB"/>
              </w:rPr>
            </w:pPr>
            <w:r w:rsidRPr="00AE2207">
              <w:rPr>
                <w:rFonts w:ascii="Times New Roman" w:hAnsi="Times New Roman"/>
                <w:lang w:val="en-GB"/>
              </w:rPr>
              <w:t>Gravel roads</w:t>
            </w:r>
          </w:p>
        </w:tc>
        <w:tc>
          <w:tcPr>
            <w:tcW w:w="1760" w:type="dxa"/>
          </w:tcPr>
          <w:p w14:paraId="096F3E85" w14:textId="77777777" w:rsidR="00D744DF" w:rsidRPr="00AE2207" w:rsidRDefault="00D744DF" w:rsidP="00B40C2C">
            <w:pPr>
              <w:rPr>
                <w:rFonts w:ascii="Times New Roman" w:hAnsi="Times New Roman"/>
                <w:lang w:val="en-GB"/>
              </w:rPr>
            </w:pPr>
          </w:p>
        </w:tc>
        <w:tc>
          <w:tcPr>
            <w:tcW w:w="2572" w:type="dxa"/>
          </w:tcPr>
          <w:p w14:paraId="0BBE319C" w14:textId="77777777" w:rsidR="00D744DF" w:rsidRPr="00AE2207" w:rsidRDefault="00D744DF" w:rsidP="00B40C2C">
            <w:pPr>
              <w:rPr>
                <w:rFonts w:ascii="Times New Roman" w:hAnsi="Times New Roman"/>
                <w:lang w:val="en-GB"/>
              </w:rPr>
            </w:pPr>
          </w:p>
        </w:tc>
        <w:tc>
          <w:tcPr>
            <w:tcW w:w="1641" w:type="dxa"/>
          </w:tcPr>
          <w:p w14:paraId="1A81F77B" w14:textId="5C7E3310" w:rsidR="00D744DF" w:rsidRPr="00AE2207" w:rsidRDefault="00D744DF" w:rsidP="00B40C2C">
            <w:pPr>
              <w:rPr>
                <w:rFonts w:ascii="Times New Roman" w:hAnsi="Times New Roman"/>
                <w:lang w:val="en-GB"/>
              </w:rPr>
            </w:pPr>
          </w:p>
        </w:tc>
        <w:tc>
          <w:tcPr>
            <w:tcW w:w="1963" w:type="dxa"/>
          </w:tcPr>
          <w:p w14:paraId="06FFD9F1" w14:textId="77777777" w:rsidR="00D744DF" w:rsidRPr="00AE2207" w:rsidRDefault="00D744DF" w:rsidP="00B40C2C">
            <w:pPr>
              <w:rPr>
                <w:rFonts w:ascii="Times New Roman" w:hAnsi="Times New Roman"/>
                <w:lang w:val="en-GB"/>
              </w:rPr>
            </w:pPr>
          </w:p>
        </w:tc>
      </w:tr>
      <w:tr w:rsidR="00D744DF" w:rsidRPr="00AE2207" w14:paraId="6C0AED13" w14:textId="77777777" w:rsidTr="00415F67">
        <w:trPr>
          <w:jc w:val="center"/>
        </w:trPr>
        <w:tc>
          <w:tcPr>
            <w:tcW w:w="580" w:type="dxa"/>
            <w:vMerge/>
          </w:tcPr>
          <w:p w14:paraId="6EF48E50" w14:textId="77777777" w:rsidR="00D744DF" w:rsidRPr="00AE2207" w:rsidRDefault="00D744DF" w:rsidP="0C42B4BB">
            <w:pPr>
              <w:rPr>
                <w:rFonts w:ascii="Times New Roman" w:hAnsi="Times New Roman"/>
                <w:lang w:val="en-GB"/>
              </w:rPr>
            </w:pPr>
          </w:p>
        </w:tc>
        <w:tc>
          <w:tcPr>
            <w:tcW w:w="1777" w:type="dxa"/>
          </w:tcPr>
          <w:p w14:paraId="03C3ADC5" w14:textId="2145D624" w:rsidR="00D744DF" w:rsidRPr="00AE2207" w:rsidRDefault="00415F67" w:rsidP="0C42B4BB">
            <w:pPr>
              <w:rPr>
                <w:rFonts w:ascii="Times New Roman" w:hAnsi="Times New Roman"/>
                <w:lang w:val="en-GB"/>
              </w:rPr>
            </w:pPr>
            <w:r w:rsidRPr="00AE2207">
              <w:rPr>
                <w:rFonts w:ascii="Times New Roman" w:hAnsi="Times New Roman"/>
                <w:lang w:val="en-GB"/>
              </w:rPr>
              <w:t>Winter</w:t>
            </w:r>
          </w:p>
        </w:tc>
        <w:tc>
          <w:tcPr>
            <w:tcW w:w="1760" w:type="dxa"/>
          </w:tcPr>
          <w:p w14:paraId="04EE1CB0" w14:textId="77777777" w:rsidR="00D744DF" w:rsidRPr="00AE2207" w:rsidRDefault="00D744DF" w:rsidP="00B40C2C">
            <w:pPr>
              <w:rPr>
                <w:rFonts w:ascii="Times New Roman" w:hAnsi="Times New Roman"/>
                <w:lang w:val="en-GB"/>
              </w:rPr>
            </w:pPr>
          </w:p>
        </w:tc>
        <w:tc>
          <w:tcPr>
            <w:tcW w:w="2572" w:type="dxa"/>
          </w:tcPr>
          <w:p w14:paraId="3DCF2F4E" w14:textId="66BD66A6" w:rsidR="00D744DF" w:rsidRPr="00AE2207" w:rsidRDefault="00D744DF" w:rsidP="00B40C2C">
            <w:pPr>
              <w:rPr>
                <w:rFonts w:ascii="Times New Roman" w:hAnsi="Times New Roman"/>
                <w:lang w:val="en-GB"/>
              </w:rPr>
            </w:pPr>
          </w:p>
        </w:tc>
        <w:tc>
          <w:tcPr>
            <w:tcW w:w="1641" w:type="dxa"/>
          </w:tcPr>
          <w:p w14:paraId="505692FC" w14:textId="77777777" w:rsidR="00D744DF" w:rsidRPr="00AE2207" w:rsidRDefault="00D744DF" w:rsidP="00B40C2C">
            <w:pPr>
              <w:rPr>
                <w:rFonts w:ascii="Times New Roman" w:hAnsi="Times New Roman"/>
                <w:lang w:val="en-GB"/>
              </w:rPr>
            </w:pPr>
          </w:p>
        </w:tc>
        <w:tc>
          <w:tcPr>
            <w:tcW w:w="1963" w:type="dxa"/>
          </w:tcPr>
          <w:p w14:paraId="2451AA9C" w14:textId="77777777" w:rsidR="00D744DF" w:rsidRPr="00AE2207" w:rsidRDefault="00D744DF" w:rsidP="00B40C2C">
            <w:pPr>
              <w:rPr>
                <w:rFonts w:ascii="Times New Roman" w:hAnsi="Times New Roman"/>
                <w:lang w:val="en-GB"/>
              </w:rPr>
            </w:pPr>
          </w:p>
        </w:tc>
      </w:tr>
      <w:tr w:rsidR="00D744DF" w:rsidRPr="00AE2207" w14:paraId="20FF3B51" w14:textId="77777777" w:rsidTr="00415F67">
        <w:trPr>
          <w:jc w:val="center"/>
        </w:trPr>
        <w:tc>
          <w:tcPr>
            <w:tcW w:w="580" w:type="dxa"/>
            <w:vMerge/>
          </w:tcPr>
          <w:p w14:paraId="44113AC8" w14:textId="77777777" w:rsidR="00D744DF" w:rsidRPr="00AE2207" w:rsidRDefault="00D744DF" w:rsidP="0C42B4BB">
            <w:pPr>
              <w:rPr>
                <w:rFonts w:ascii="Times New Roman" w:hAnsi="Times New Roman"/>
                <w:lang w:val="en-GB"/>
              </w:rPr>
            </w:pPr>
          </w:p>
        </w:tc>
        <w:tc>
          <w:tcPr>
            <w:tcW w:w="1777" w:type="dxa"/>
          </w:tcPr>
          <w:p w14:paraId="7A35D9E6" w14:textId="13448AD7" w:rsidR="00D744DF" w:rsidRPr="00AE2207" w:rsidRDefault="00415F67" w:rsidP="0C42B4BB">
            <w:pPr>
              <w:rPr>
                <w:rFonts w:ascii="Times New Roman" w:hAnsi="Times New Roman"/>
                <w:lang w:val="en-GB"/>
              </w:rPr>
            </w:pPr>
            <w:r w:rsidRPr="00AE2207">
              <w:rPr>
                <w:rFonts w:ascii="Times New Roman" w:hAnsi="Times New Roman"/>
                <w:lang w:val="en-GB"/>
              </w:rPr>
              <w:t>Road equipment</w:t>
            </w:r>
          </w:p>
        </w:tc>
        <w:tc>
          <w:tcPr>
            <w:tcW w:w="1760" w:type="dxa"/>
          </w:tcPr>
          <w:p w14:paraId="7EF55140" w14:textId="77777777" w:rsidR="00D744DF" w:rsidRPr="00AE2207" w:rsidRDefault="00D744DF" w:rsidP="00B40C2C">
            <w:pPr>
              <w:rPr>
                <w:rFonts w:ascii="Times New Roman" w:hAnsi="Times New Roman"/>
                <w:lang w:val="en-GB"/>
              </w:rPr>
            </w:pPr>
          </w:p>
        </w:tc>
        <w:tc>
          <w:tcPr>
            <w:tcW w:w="2572" w:type="dxa"/>
          </w:tcPr>
          <w:p w14:paraId="243AF877" w14:textId="77777777" w:rsidR="00D744DF" w:rsidRPr="00AE2207" w:rsidRDefault="00D744DF" w:rsidP="00B40C2C">
            <w:pPr>
              <w:rPr>
                <w:rFonts w:ascii="Times New Roman" w:hAnsi="Times New Roman"/>
                <w:lang w:val="en-GB"/>
              </w:rPr>
            </w:pPr>
          </w:p>
        </w:tc>
        <w:tc>
          <w:tcPr>
            <w:tcW w:w="1641" w:type="dxa"/>
          </w:tcPr>
          <w:p w14:paraId="055ABC95" w14:textId="77777777" w:rsidR="00D744DF" w:rsidRPr="00AE2207" w:rsidRDefault="00D744DF" w:rsidP="00B40C2C">
            <w:pPr>
              <w:rPr>
                <w:rFonts w:ascii="Times New Roman" w:hAnsi="Times New Roman"/>
                <w:lang w:val="en-GB"/>
              </w:rPr>
            </w:pPr>
          </w:p>
        </w:tc>
        <w:tc>
          <w:tcPr>
            <w:tcW w:w="1963" w:type="dxa"/>
          </w:tcPr>
          <w:p w14:paraId="05016152" w14:textId="77777777" w:rsidR="00D744DF" w:rsidRPr="00AE2207" w:rsidRDefault="00D744DF" w:rsidP="00B40C2C">
            <w:pPr>
              <w:rPr>
                <w:rFonts w:ascii="Times New Roman" w:hAnsi="Times New Roman"/>
                <w:lang w:val="en-GB"/>
              </w:rPr>
            </w:pPr>
          </w:p>
        </w:tc>
      </w:tr>
    </w:tbl>
    <w:p w14:paraId="306B7B47" w14:textId="7886980E" w:rsidR="00B40C2C" w:rsidRPr="00AE2207" w:rsidRDefault="00B40C2C" w:rsidP="00D744DF">
      <w:pPr>
        <w:pStyle w:val="Rubrik1"/>
        <w:rPr>
          <w:lang w:val="en-GB"/>
        </w:rPr>
      </w:pPr>
      <w:r w:rsidRPr="00AE2207">
        <w:rPr>
          <w:lang w:val="en-GB"/>
        </w:rPr>
        <w:lastRenderedPageBreak/>
        <w:t>Budget</w:t>
      </w:r>
    </w:p>
    <w:p w14:paraId="67C5108F" w14:textId="7AC3B3F6" w:rsidR="003E78B2" w:rsidRPr="00AE2207" w:rsidRDefault="00603820" w:rsidP="00B40C2C">
      <w:pPr>
        <w:rPr>
          <w:rFonts w:ascii="Times New Roman" w:hAnsi="Times New Roman"/>
          <w:color w:val="FF0000"/>
          <w:lang w:val="en-GB"/>
        </w:rPr>
      </w:pPr>
      <w:r w:rsidRPr="00AE2207">
        <w:rPr>
          <w:rFonts w:ascii="Times New Roman" w:hAnsi="Times New Roman"/>
          <w:color w:val="FF0000"/>
          <w:lang w:val="en-GB"/>
        </w:rPr>
        <w:t xml:space="preserve">Describe briefly the key points of the budget. Also comment on the state aid regulations if relevant. </w:t>
      </w:r>
      <w:r w:rsidR="00AE2207" w:rsidRPr="00AE2207">
        <w:rPr>
          <w:rFonts w:ascii="Times New Roman" w:hAnsi="Times New Roman"/>
          <w:color w:val="FF0000"/>
          <w:lang w:val="en-GB"/>
        </w:rPr>
        <w:t xml:space="preserve">The details </w:t>
      </w:r>
      <w:r w:rsidR="00E337F4" w:rsidRPr="00AE2207">
        <w:rPr>
          <w:rFonts w:ascii="Times New Roman" w:hAnsi="Times New Roman"/>
          <w:color w:val="FF0000"/>
          <w:lang w:val="en-GB"/>
        </w:rPr>
        <w:t>are</w:t>
      </w:r>
      <w:r w:rsidR="00AE2207" w:rsidRPr="00AE2207">
        <w:rPr>
          <w:rFonts w:ascii="Times New Roman" w:hAnsi="Times New Roman"/>
          <w:color w:val="FF0000"/>
          <w:lang w:val="en-GB"/>
        </w:rPr>
        <w:t xml:space="preserve"> referred to the Excel document (Appendix 1, is available on the KCV webpage).</w:t>
      </w:r>
    </w:p>
    <w:p w14:paraId="017B43EF" w14:textId="27C45F51" w:rsidR="00B40C2C" w:rsidRPr="00AE2207" w:rsidRDefault="00AE2207" w:rsidP="00D744DF">
      <w:pPr>
        <w:pStyle w:val="Rubrik1"/>
        <w:rPr>
          <w:lang w:val="en-GB"/>
        </w:rPr>
      </w:pPr>
      <w:r w:rsidRPr="00AE2207">
        <w:rPr>
          <w:lang w:val="en-GB"/>
        </w:rPr>
        <w:t>Links to the research agenda, the call for proposals requirements, and increased knowledge and competence within road technology</w:t>
      </w:r>
    </w:p>
    <w:p w14:paraId="3E8408E4" w14:textId="5AFAE581" w:rsidR="003528BE" w:rsidRPr="00AE2207" w:rsidRDefault="00AE2207" w:rsidP="00B40C2C">
      <w:pPr>
        <w:rPr>
          <w:rFonts w:ascii="Times New Roman" w:hAnsi="Times New Roman"/>
          <w:color w:val="FF0000"/>
          <w:lang w:val="en-GB"/>
        </w:rPr>
      </w:pPr>
      <w:r w:rsidRPr="00AE2207">
        <w:rPr>
          <w:rFonts w:ascii="Times New Roman" w:hAnsi="Times New Roman"/>
          <w:color w:val="FF0000"/>
          <w:lang w:val="en-GB"/>
        </w:rPr>
        <w:t>Describe how the proposal is linked to the research agenda and the call for proposals requirements. For the second call, the link the research agenda is omitted. Instead, a brief description on how the research agenda is linked to the call for proposals requirements and the Swedish Transport Administrations FoI requirements shall be included. In this is also the connection to increased collaboration and increased competence within the subjects included.</w:t>
      </w:r>
    </w:p>
    <w:p w14:paraId="4D50258D" w14:textId="7DD8318F" w:rsidR="00B40C2C" w:rsidRPr="00AE2207" w:rsidRDefault="00AE2207" w:rsidP="00D744DF">
      <w:pPr>
        <w:pStyle w:val="Rubrik1"/>
        <w:rPr>
          <w:lang w:val="en-GB"/>
        </w:rPr>
      </w:pPr>
      <w:r w:rsidRPr="00AE2207">
        <w:rPr>
          <w:lang w:val="en-GB"/>
        </w:rPr>
        <w:t>References</w:t>
      </w:r>
    </w:p>
    <w:p w14:paraId="53AD51C6" w14:textId="371E6ED3" w:rsidR="003528BE" w:rsidRPr="00AE2207" w:rsidRDefault="00AE2207" w:rsidP="00E249FC">
      <w:pPr>
        <w:rPr>
          <w:rFonts w:ascii="Times New Roman" w:hAnsi="Times New Roman"/>
          <w:lang w:val="en-GB"/>
        </w:rPr>
      </w:pPr>
      <w:r w:rsidRPr="00AE2207">
        <w:rPr>
          <w:rFonts w:ascii="Times New Roman" w:hAnsi="Times New Roman"/>
          <w:color w:val="FF0000"/>
          <w:lang w:val="en-GB"/>
        </w:rPr>
        <w:t>All references used in the proposal shall be added here in accordance with the Harvard system.</w:t>
      </w:r>
    </w:p>
    <w:p w14:paraId="5AD081E4" w14:textId="3D8BDDC7" w:rsidR="00E249FC" w:rsidRPr="00AE2207" w:rsidRDefault="00AE2207" w:rsidP="00D744DF">
      <w:pPr>
        <w:pStyle w:val="Rubrik1"/>
        <w:rPr>
          <w:lang w:val="en-GB"/>
        </w:rPr>
      </w:pPr>
      <w:r w:rsidRPr="00AE2207">
        <w:rPr>
          <w:lang w:val="en-GB"/>
        </w:rPr>
        <w:t>Appendix</w:t>
      </w:r>
    </w:p>
    <w:p w14:paraId="6CC71B10" w14:textId="1C957ABB" w:rsidR="00E249FC" w:rsidRPr="00AE2207" w:rsidRDefault="00E249FC" w:rsidP="00E249FC">
      <w:pPr>
        <w:pStyle w:val="Liststycke"/>
        <w:numPr>
          <w:ilvl w:val="0"/>
          <w:numId w:val="3"/>
        </w:numPr>
        <w:rPr>
          <w:rFonts w:ascii="Times New Roman" w:hAnsi="Times New Roman"/>
          <w:lang w:val="en-GB"/>
        </w:rPr>
      </w:pPr>
      <w:r w:rsidRPr="00AE2207">
        <w:rPr>
          <w:rFonts w:ascii="Times New Roman" w:hAnsi="Times New Roman"/>
          <w:lang w:val="en-GB"/>
        </w:rPr>
        <w:t>Budget</w:t>
      </w:r>
      <w:r w:rsidR="003D4AF3" w:rsidRPr="00AE2207">
        <w:rPr>
          <w:rFonts w:ascii="Times New Roman" w:hAnsi="Times New Roman"/>
          <w:lang w:val="en-GB"/>
        </w:rPr>
        <w:t xml:space="preserve"> (Excel)</w:t>
      </w:r>
    </w:p>
    <w:p w14:paraId="5C297AC3" w14:textId="6377F1B4" w:rsidR="00E249FC" w:rsidRPr="00AE2207" w:rsidRDefault="00AE2207" w:rsidP="00E249FC">
      <w:pPr>
        <w:pStyle w:val="Liststycke"/>
        <w:numPr>
          <w:ilvl w:val="0"/>
          <w:numId w:val="3"/>
        </w:numPr>
        <w:rPr>
          <w:rFonts w:ascii="Times New Roman" w:hAnsi="Times New Roman"/>
          <w:lang w:val="en-GB"/>
        </w:rPr>
      </w:pPr>
      <w:r w:rsidRPr="00AE2207">
        <w:rPr>
          <w:rFonts w:ascii="Times New Roman" w:hAnsi="Times New Roman"/>
          <w:lang w:val="en-GB"/>
        </w:rPr>
        <w:t xml:space="preserve">Brief CV for key persons with a </w:t>
      </w:r>
      <w:r w:rsidR="00BC3B7F" w:rsidRPr="00AE2207">
        <w:rPr>
          <w:rFonts w:ascii="Times New Roman" w:hAnsi="Times New Roman"/>
          <w:lang w:val="en-GB"/>
        </w:rPr>
        <w:t>minimum</w:t>
      </w:r>
      <w:r w:rsidRPr="00AE2207">
        <w:rPr>
          <w:rFonts w:ascii="Times New Roman" w:hAnsi="Times New Roman"/>
          <w:lang w:val="en-GB"/>
        </w:rPr>
        <w:t xml:space="preserve"> of one CV per partner shall be </w:t>
      </w:r>
      <w:r w:rsidR="00D24877">
        <w:rPr>
          <w:rFonts w:ascii="Times New Roman" w:hAnsi="Times New Roman"/>
          <w:lang w:val="en-GB"/>
        </w:rPr>
        <w:t>submitted</w:t>
      </w:r>
      <w:r w:rsidRPr="00AE2207">
        <w:rPr>
          <w:rFonts w:ascii="Times New Roman" w:hAnsi="Times New Roman"/>
          <w:lang w:val="en-GB"/>
        </w:rPr>
        <w:t xml:space="preserve">. </w:t>
      </w:r>
      <w:r w:rsidRPr="00D24877">
        <w:rPr>
          <w:rFonts w:ascii="Times New Roman" w:hAnsi="Times New Roman"/>
          <w:color w:val="FF0000"/>
          <w:lang w:val="en-GB"/>
        </w:rPr>
        <w:t xml:space="preserve">The CV shall be in accordance </w:t>
      </w:r>
      <w:r w:rsidR="009C5829" w:rsidRPr="00D24877">
        <w:rPr>
          <w:rFonts w:ascii="Times New Roman" w:hAnsi="Times New Roman"/>
          <w:color w:val="FF0000"/>
          <w:lang w:val="en-GB"/>
        </w:rPr>
        <w:t>with</w:t>
      </w:r>
      <w:r w:rsidRPr="00D24877">
        <w:rPr>
          <w:rFonts w:ascii="Times New Roman" w:hAnsi="Times New Roman"/>
          <w:color w:val="FF0000"/>
          <w:lang w:val="en-GB"/>
        </w:rPr>
        <w:t xml:space="preserve"> the CV template and may no</w:t>
      </w:r>
      <w:r w:rsidR="00BC3B7F" w:rsidRPr="00D24877">
        <w:rPr>
          <w:rFonts w:ascii="Times New Roman" w:hAnsi="Times New Roman"/>
          <w:color w:val="FF0000"/>
          <w:lang w:val="en-GB"/>
        </w:rPr>
        <w:t xml:space="preserve">t be longer than </w:t>
      </w:r>
      <w:r w:rsidRPr="00D24877">
        <w:rPr>
          <w:rFonts w:ascii="Times New Roman" w:hAnsi="Times New Roman"/>
          <w:color w:val="FF0000"/>
          <w:lang w:val="en-GB"/>
        </w:rPr>
        <w:t>t</w:t>
      </w:r>
      <w:r w:rsidR="00BC3B7F" w:rsidRPr="00D24877">
        <w:rPr>
          <w:rFonts w:ascii="Times New Roman" w:hAnsi="Times New Roman"/>
          <w:color w:val="FF0000"/>
          <w:lang w:val="en-GB"/>
        </w:rPr>
        <w:t>wo</w:t>
      </w:r>
      <w:r w:rsidRPr="00D24877">
        <w:rPr>
          <w:rFonts w:ascii="Times New Roman" w:hAnsi="Times New Roman"/>
          <w:color w:val="FF0000"/>
          <w:lang w:val="en-GB"/>
        </w:rPr>
        <w:t xml:space="preserve"> pages. The template is available on the KCV webpage.</w:t>
      </w:r>
    </w:p>
    <w:sectPr w:rsidR="00E249FC" w:rsidRPr="00AE220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8E4BD" w14:textId="77777777" w:rsidR="00FF6EAF" w:rsidRDefault="00FF6EAF" w:rsidP="00506600">
      <w:pPr>
        <w:spacing w:after="0"/>
      </w:pPr>
      <w:r>
        <w:separator/>
      </w:r>
    </w:p>
  </w:endnote>
  <w:endnote w:type="continuationSeparator" w:id="0">
    <w:p w14:paraId="2738AE54" w14:textId="77777777" w:rsidR="00FF6EAF" w:rsidRDefault="00FF6EAF" w:rsidP="005066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Garamond">
    <w:altName w:val="Cambria"/>
    <w:panose1 w:val="02020502060506020403"/>
    <w:charset w:val="00"/>
    <w:family w:val="roman"/>
    <w:notTrueType/>
    <w:pitch w:val="variable"/>
    <w:sig w:usb0="800000AF" w:usb1="5000205B"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F59D3" w14:textId="77777777" w:rsidR="00506600" w:rsidRDefault="0050660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1379813"/>
      <w:docPartObj>
        <w:docPartGallery w:val="Page Numbers (Bottom of Page)"/>
        <w:docPartUnique/>
      </w:docPartObj>
    </w:sdtPr>
    <w:sdtContent>
      <w:p w14:paraId="24BEC707" w14:textId="6D28C22B" w:rsidR="00506600" w:rsidRDefault="00506600">
        <w:pPr>
          <w:pStyle w:val="Sidfot"/>
          <w:jc w:val="center"/>
        </w:pPr>
        <w:r>
          <w:fldChar w:fldCharType="begin"/>
        </w:r>
        <w:r>
          <w:instrText>PAGE   \* MERGEFORMAT</w:instrText>
        </w:r>
        <w:r>
          <w:fldChar w:fldCharType="separate"/>
        </w:r>
        <w:r>
          <w:t>2</w:t>
        </w:r>
        <w:r>
          <w:fldChar w:fldCharType="end"/>
        </w:r>
      </w:p>
    </w:sdtContent>
  </w:sdt>
  <w:p w14:paraId="4D61AAF3" w14:textId="68F8933C" w:rsidR="00506600" w:rsidRPr="00506600" w:rsidRDefault="00506600" w:rsidP="0050660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D6B92" w14:textId="77777777" w:rsidR="00506600" w:rsidRDefault="0050660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1070A" w14:textId="77777777" w:rsidR="00FF6EAF" w:rsidRDefault="00FF6EAF" w:rsidP="00506600">
      <w:pPr>
        <w:spacing w:after="0"/>
      </w:pPr>
      <w:r>
        <w:separator/>
      </w:r>
    </w:p>
  </w:footnote>
  <w:footnote w:type="continuationSeparator" w:id="0">
    <w:p w14:paraId="3D7C9E52" w14:textId="77777777" w:rsidR="00FF6EAF" w:rsidRDefault="00FF6EAF" w:rsidP="005066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78240" w14:textId="77777777" w:rsidR="00506600" w:rsidRDefault="0050660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0D7F6" w14:textId="090CDF60" w:rsidR="00506600" w:rsidRPr="00BC4220" w:rsidRDefault="00506600" w:rsidP="00BC422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3D393" w14:textId="77777777" w:rsidR="00506600" w:rsidRDefault="0050660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6448A"/>
    <w:multiLevelType w:val="hybridMultilevel"/>
    <w:tmpl w:val="8E48CF1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465421D"/>
    <w:multiLevelType w:val="multilevel"/>
    <w:tmpl w:val="1D34C2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32A5962"/>
    <w:multiLevelType w:val="hybridMultilevel"/>
    <w:tmpl w:val="11C63ADC"/>
    <w:lvl w:ilvl="0" w:tplc="7146EA32">
      <w:start w:val="200"/>
      <w:numFmt w:val="bullet"/>
      <w:lvlText w:val="-"/>
      <w:lvlJc w:val="left"/>
      <w:pPr>
        <w:ind w:left="720" w:hanging="360"/>
      </w:pPr>
      <w:rPr>
        <w:rFonts w:ascii="AGaramond" w:eastAsia="Times New Roman" w:hAnsi="AGaramond"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1BD071F"/>
    <w:multiLevelType w:val="hybridMultilevel"/>
    <w:tmpl w:val="AC20E800"/>
    <w:lvl w:ilvl="0" w:tplc="63807F00">
      <w:start w:val="2024"/>
      <w:numFmt w:val="bullet"/>
      <w:lvlText w:val="-"/>
      <w:lvlJc w:val="left"/>
      <w:pPr>
        <w:ind w:left="720" w:hanging="360"/>
      </w:pPr>
      <w:rPr>
        <w:rFonts w:ascii="AGaramond" w:eastAsia="Times New Roman" w:hAnsi="A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B78309C"/>
    <w:multiLevelType w:val="multilevel"/>
    <w:tmpl w:val="4120F6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927544619">
    <w:abstractNumId w:val="4"/>
  </w:num>
  <w:num w:numId="2" w16cid:durableId="326785724">
    <w:abstractNumId w:val="1"/>
  </w:num>
  <w:num w:numId="3" w16cid:durableId="546143475">
    <w:abstractNumId w:val="0"/>
  </w:num>
  <w:num w:numId="4" w16cid:durableId="1038356525">
    <w:abstractNumId w:val="2"/>
  </w:num>
  <w:num w:numId="5" w16cid:durableId="10384289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906"/>
    <w:rsid w:val="0006139B"/>
    <w:rsid w:val="0008047B"/>
    <w:rsid w:val="000D2906"/>
    <w:rsid w:val="00100E3A"/>
    <w:rsid w:val="00165E1B"/>
    <w:rsid w:val="00196197"/>
    <w:rsid w:val="001A27CC"/>
    <w:rsid w:val="001B41A1"/>
    <w:rsid w:val="002278D3"/>
    <w:rsid w:val="00263774"/>
    <w:rsid w:val="002F1980"/>
    <w:rsid w:val="003264AE"/>
    <w:rsid w:val="00327C83"/>
    <w:rsid w:val="003528BE"/>
    <w:rsid w:val="00384881"/>
    <w:rsid w:val="003B2C3D"/>
    <w:rsid w:val="003D4AF3"/>
    <w:rsid w:val="003E78B2"/>
    <w:rsid w:val="00415F67"/>
    <w:rsid w:val="004D36A5"/>
    <w:rsid w:val="004E2A58"/>
    <w:rsid w:val="00506600"/>
    <w:rsid w:val="005A0A1C"/>
    <w:rsid w:val="005E2038"/>
    <w:rsid w:val="00603820"/>
    <w:rsid w:val="00607C50"/>
    <w:rsid w:val="00667A0A"/>
    <w:rsid w:val="006B6907"/>
    <w:rsid w:val="006E4337"/>
    <w:rsid w:val="00787965"/>
    <w:rsid w:val="00826603"/>
    <w:rsid w:val="00887F19"/>
    <w:rsid w:val="008A0D42"/>
    <w:rsid w:val="00915338"/>
    <w:rsid w:val="009A4259"/>
    <w:rsid w:val="009B6852"/>
    <w:rsid w:val="009C5163"/>
    <w:rsid w:val="009C5829"/>
    <w:rsid w:val="009D473B"/>
    <w:rsid w:val="00AE2207"/>
    <w:rsid w:val="00AF1013"/>
    <w:rsid w:val="00AF6A97"/>
    <w:rsid w:val="00B04C95"/>
    <w:rsid w:val="00B40C2C"/>
    <w:rsid w:val="00BC3B7F"/>
    <w:rsid w:val="00BC4220"/>
    <w:rsid w:val="00BF72CE"/>
    <w:rsid w:val="00C76A2E"/>
    <w:rsid w:val="00CC4455"/>
    <w:rsid w:val="00CF55C9"/>
    <w:rsid w:val="00D24877"/>
    <w:rsid w:val="00D56F5E"/>
    <w:rsid w:val="00D744DF"/>
    <w:rsid w:val="00D91435"/>
    <w:rsid w:val="00DF799E"/>
    <w:rsid w:val="00E249FC"/>
    <w:rsid w:val="00E337F4"/>
    <w:rsid w:val="00E441FC"/>
    <w:rsid w:val="00E57136"/>
    <w:rsid w:val="00F86857"/>
    <w:rsid w:val="00F9158E"/>
    <w:rsid w:val="00FB7ADA"/>
    <w:rsid w:val="00FE7A06"/>
    <w:rsid w:val="00FF6EAF"/>
    <w:rsid w:val="0638312E"/>
    <w:rsid w:val="0827F560"/>
    <w:rsid w:val="0C42B4BB"/>
    <w:rsid w:val="0E548509"/>
    <w:rsid w:val="0E757933"/>
    <w:rsid w:val="13D13662"/>
    <w:rsid w:val="21E49C37"/>
    <w:rsid w:val="35E3F37D"/>
    <w:rsid w:val="4FDF74B9"/>
    <w:rsid w:val="5BCDFCB9"/>
    <w:rsid w:val="5DF7DED2"/>
    <w:rsid w:val="62A8A9C3"/>
    <w:rsid w:val="640EB540"/>
    <w:rsid w:val="6542C66F"/>
    <w:rsid w:val="6B0B1797"/>
    <w:rsid w:val="6BBDDBD3"/>
    <w:rsid w:val="6BCE2BA5"/>
    <w:rsid w:val="7012B7B7"/>
    <w:rsid w:val="73F25FD5"/>
    <w:rsid w:val="76524C90"/>
    <w:rsid w:val="78336529"/>
    <w:rsid w:val="7A9B79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A29C62"/>
  <w14:defaultImageDpi w14:val="32767"/>
  <w15:chartTrackingRefBased/>
  <w15:docId w15:val="{D8A52DD7-C3FB-48B1-9D89-599E50307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4DF"/>
    <w:pPr>
      <w:spacing w:after="120" w:line="240" w:lineRule="auto"/>
    </w:pPr>
    <w:rPr>
      <w:rFonts w:ascii="AGaramond" w:hAnsi="AGaramond" w:cs="Times New Roman"/>
      <w:kern w:val="0"/>
      <w:sz w:val="20"/>
      <w:szCs w:val="20"/>
      <w:lang w:eastAsia="sv-SE"/>
      <w14:ligatures w14:val="none"/>
    </w:rPr>
  </w:style>
  <w:style w:type="paragraph" w:styleId="Rubrik1">
    <w:name w:val="heading 1"/>
    <w:basedOn w:val="Normal"/>
    <w:next w:val="Normal"/>
    <w:link w:val="Rubrik1Char"/>
    <w:autoRedefine/>
    <w:qFormat/>
    <w:rsid w:val="00D744DF"/>
    <w:pPr>
      <w:keepNext/>
      <w:spacing w:before="240"/>
      <w:outlineLvl w:val="0"/>
    </w:pPr>
    <w:rPr>
      <w:rFonts w:ascii="Times New Roman" w:hAnsi="Times New Roman"/>
      <w:b/>
      <w:sz w:val="24"/>
      <w:szCs w:val="18"/>
    </w:rPr>
  </w:style>
  <w:style w:type="paragraph" w:styleId="Rubrik2">
    <w:name w:val="heading 2"/>
    <w:basedOn w:val="Normal"/>
    <w:next w:val="Normal"/>
    <w:link w:val="Rubrik2Char"/>
    <w:autoRedefine/>
    <w:qFormat/>
    <w:rsid w:val="00CF55C9"/>
    <w:pPr>
      <w:keepNext/>
      <w:outlineLvl w:val="1"/>
    </w:pPr>
    <w:rPr>
      <w:b/>
      <w:sz w:val="24"/>
    </w:rPr>
  </w:style>
  <w:style w:type="paragraph" w:styleId="Rubrik3">
    <w:name w:val="heading 3"/>
    <w:basedOn w:val="Normal"/>
    <w:next w:val="Normal"/>
    <w:link w:val="Rubrik3Char"/>
    <w:autoRedefine/>
    <w:qFormat/>
    <w:rsid w:val="00CF55C9"/>
    <w:pPr>
      <w:keepNext/>
      <w:outlineLvl w:val="2"/>
    </w:pPr>
    <w:rPr>
      <w:b/>
    </w:rPr>
  </w:style>
  <w:style w:type="paragraph" w:styleId="Rubrik4">
    <w:name w:val="heading 4"/>
    <w:basedOn w:val="Normal"/>
    <w:next w:val="Normal"/>
    <w:link w:val="Rubrik4Char"/>
    <w:autoRedefine/>
    <w:qFormat/>
    <w:rsid w:val="00CF55C9"/>
    <w:pPr>
      <w:keepNext/>
      <w:ind w:left="2608"/>
      <w:jc w:val="both"/>
      <w:outlineLvl w:val="3"/>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744DF"/>
    <w:rPr>
      <w:rFonts w:ascii="Times New Roman" w:hAnsi="Times New Roman" w:cs="Times New Roman"/>
      <w:b/>
      <w:kern w:val="0"/>
      <w:sz w:val="24"/>
      <w:szCs w:val="18"/>
      <w:lang w:eastAsia="sv-SE"/>
      <w14:ligatures w14:val="none"/>
    </w:rPr>
  </w:style>
  <w:style w:type="character" w:customStyle="1" w:styleId="Rubrik2Char">
    <w:name w:val="Rubrik 2 Char"/>
    <w:basedOn w:val="Standardstycketeckensnitt"/>
    <w:link w:val="Rubrik2"/>
    <w:rsid w:val="00CF55C9"/>
    <w:rPr>
      <w:rFonts w:ascii="AGaramond" w:eastAsia="Times New Roman" w:hAnsi="AGaramond" w:cs="Times New Roman"/>
      <w:b/>
      <w:sz w:val="24"/>
      <w:szCs w:val="20"/>
      <w:lang w:eastAsia="sv-SE"/>
    </w:rPr>
  </w:style>
  <w:style w:type="character" w:customStyle="1" w:styleId="Rubrik3Char">
    <w:name w:val="Rubrik 3 Char"/>
    <w:basedOn w:val="Standardstycketeckensnitt"/>
    <w:link w:val="Rubrik3"/>
    <w:rsid w:val="00CF55C9"/>
    <w:rPr>
      <w:rFonts w:ascii="AGaramond" w:eastAsia="Times New Roman" w:hAnsi="AGaramond" w:cs="Times New Roman"/>
      <w:b/>
      <w:sz w:val="20"/>
      <w:szCs w:val="20"/>
      <w:lang w:eastAsia="sv-SE"/>
    </w:rPr>
  </w:style>
  <w:style w:type="character" w:customStyle="1" w:styleId="Rubrik4Char">
    <w:name w:val="Rubrik 4 Char"/>
    <w:basedOn w:val="Standardstycketeckensnitt"/>
    <w:link w:val="Rubrik4"/>
    <w:rsid w:val="00CF55C9"/>
    <w:rPr>
      <w:rFonts w:ascii="AGaramond" w:eastAsia="Times New Roman" w:hAnsi="AGaramond" w:cs="Times New Roman"/>
      <w:i/>
      <w:sz w:val="20"/>
      <w:szCs w:val="20"/>
      <w:lang w:eastAsia="sv-SE"/>
    </w:rPr>
  </w:style>
  <w:style w:type="paragraph" w:styleId="Rubrik">
    <w:name w:val="Title"/>
    <w:basedOn w:val="Normal"/>
    <w:next w:val="Normal"/>
    <w:link w:val="RubrikChar"/>
    <w:autoRedefine/>
    <w:qFormat/>
    <w:rsid w:val="00887F19"/>
    <w:pPr>
      <w:contextualSpacing/>
    </w:pPr>
    <w:rPr>
      <w:rFonts w:ascii="Times New Roman" w:eastAsiaTheme="majorEastAsia" w:hAnsi="Times New Roman"/>
      <w:b/>
      <w:bCs/>
      <w:spacing w:val="-10"/>
      <w:kern w:val="28"/>
      <w:sz w:val="40"/>
      <w:szCs w:val="40"/>
    </w:rPr>
  </w:style>
  <w:style w:type="character" w:customStyle="1" w:styleId="RubrikChar">
    <w:name w:val="Rubrik Char"/>
    <w:basedOn w:val="Standardstycketeckensnitt"/>
    <w:link w:val="Rubrik"/>
    <w:rsid w:val="00887F19"/>
    <w:rPr>
      <w:rFonts w:ascii="Times New Roman" w:eastAsiaTheme="majorEastAsia" w:hAnsi="Times New Roman" w:cs="Times New Roman"/>
      <w:b/>
      <w:bCs/>
      <w:spacing w:val="-10"/>
      <w:kern w:val="28"/>
      <w:sz w:val="40"/>
      <w:szCs w:val="40"/>
      <w:lang w:eastAsia="sv-SE"/>
      <w14:ligatures w14:val="none"/>
    </w:rPr>
  </w:style>
  <w:style w:type="table" w:styleId="Tabellrutnt">
    <w:name w:val="Table Grid"/>
    <w:basedOn w:val="Normaltabell"/>
    <w:uiPriority w:val="39"/>
    <w:rsid w:val="00E24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E249FC"/>
    <w:pPr>
      <w:ind w:left="720"/>
      <w:contextualSpacing/>
    </w:pPr>
  </w:style>
  <w:style w:type="character" w:customStyle="1" w:styleId="ui-provider">
    <w:name w:val="ui-provider"/>
    <w:basedOn w:val="Standardstycketeckensnitt"/>
    <w:rsid w:val="003D4AF3"/>
  </w:style>
  <w:style w:type="paragraph" w:styleId="Beskrivning">
    <w:name w:val="caption"/>
    <w:basedOn w:val="Normal"/>
    <w:next w:val="Normal"/>
    <w:uiPriority w:val="35"/>
    <w:unhideWhenUsed/>
    <w:qFormat/>
    <w:rsid w:val="003E78B2"/>
    <w:pPr>
      <w:spacing w:after="200"/>
    </w:pPr>
    <w:rPr>
      <w:i/>
      <w:iCs/>
      <w:color w:val="44546A" w:themeColor="text2"/>
      <w:sz w:val="18"/>
      <w:szCs w:val="18"/>
    </w:rPr>
  </w:style>
  <w:style w:type="character" w:styleId="Kommentarsreferens">
    <w:name w:val="annotation reference"/>
    <w:basedOn w:val="Standardstycketeckensnitt"/>
    <w:uiPriority w:val="99"/>
    <w:semiHidden/>
    <w:unhideWhenUsed/>
    <w:rsid w:val="003E78B2"/>
    <w:rPr>
      <w:sz w:val="16"/>
      <w:szCs w:val="16"/>
    </w:rPr>
  </w:style>
  <w:style w:type="paragraph" w:styleId="Kommentarer">
    <w:name w:val="annotation text"/>
    <w:basedOn w:val="Normal"/>
    <w:link w:val="KommentarerChar"/>
    <w:uiPriority w:val="99"/>
    <w:unhideWhenUsed/>
    <w:rsid w:val="003E78B2"/>
  </w:style>
  <w:style w:type="character" w:customStyle="1" w:styleId="KommentarerChar">
    <w:name w:val="Kommentarer Char"/>
    <w:basedOn w:val="Standardstycketeckensnitt"/>
    <w:link w:val="Kommentarer"/>
    <w:uiPriority w:val="99"/>
    <w:rsid w:val="003E78B2"/>
    <w:rPr>
      <w:rFonts w:ascii="AGaramond" w:hAnsi="AGaramond" w:cs="Times New Roman"/>
      <w:kern w:val="0"/>
      <w:sz w:val="20"/>
      <w:szCs w:val="20"/>
      <w:lang w:eastAsia="sv-SE"/>
      <w14:ligatures w14:val="none"/>
    </w:rPr>
  </w:style>
  <w:style w:type="paragraph" w:styleId="Kommentarsmne">
    <w:name w:val="annotation subject"/>
    <w:basedOn w:val="Kommentarer"/>
    <w:next w:val="Kommentarer"/>
    <w:link w:val="KommentarsmneChar"/>
    <w:uiPriority w:val="99"/>
    <w:semiHidden/>
    <w:unhideWhenUsed/>
    <w:rsid w:val="003E78B2"/>
    <w:rPr>
      <w:b/>
      <w:bCs/>
    </w:rPr>
  </w:style>
  <w:style w:type="character" w:customStyle="1" w:styleId="KommentarsmneChar">
    <w:name w:val="Kommentarsämne Char"/>
    <w:basedOn w:val="KommentarerChar"/>
    <w:link w:val="Kommentarsmne"/>
    <w:uiPriority w:val="99"/>
    <w:semiHidden/>
    <w:rsid w:val="003E78B2"/>
    <w:rPr>
      <w:rFonts w:ascii="AGaramond" w:hAnsi="AGaramond" w:cs="Times New Roman"/>
      <w:b/>
      <w:bCs/>
      <w:kern w:val="0"/>
      <w:sz w:val="20"/>
      <w:szCs w:val="20"/>
      <w:lang w:eastAsia="sv-SE"/>
      <w14:ligatures w14:val="none"/>
    </w:rPr>
  </w:style>
  <w:style w:type="character" w:styleId="Hyperlnk">
    <w:name w:val="Hyperlink"/>
    <w:basedOn w:val="Standardstycketeckensnitt"/>
    <w:uiPriority w:val="99"/>
    <w:semiHidden/>
    <w:unhideWhenUsed/>
    <w:rsid w:val="005A0A1C"/>
    <w:rPr>
      <w:color w:val="0000FF"/>
      <w:u w:val="single"/>
    </w:rPr>
  </w:style>
  <w:style w:type="paragraph" w:styleId="Sidhuvud">
    <w:name w:val="header"/>
    <w:basedOn w:val="Normal"/>
    <w:link w:val="SidhuvudChar"/>
    <w:uiPriority w:val="99"/>
    <w:unhideWhenUsed/>
    <w:rsid w:val="00506600"/>
    <w:pPr>
      <w:tabs>
        <w:tab w:val="center" w:pos="4536"/>
        <w:tab w:val="right" w:pos="9072"/>
      </w:tabs>
      <w:spacing w:after="0"/>
    </w:pPr>
  </w:style>
  <w:style w:type="character" w:customStyle="1" w:styleId="SidhuvudChar">
    <w:name w:val="Sidhuvud Char"/>
    <w:basedOn w:val="Standardstycketeckensnitt"/>
    <w:link w:val="Sidhuvud"/>
    <w:uiPriority w:val="99"/>
    <w:rsid w:val="00506600"/>
    <w:rPr>
      <w:rFonts w:ascii="AGaramond" w:hAnsi="AGaramond" w:cs="Times New Roman"/>
      <w:kern w:val="0"/>
      <w:sz w:val="20"/>
      <w:szCs w:val="20"/>
      <w:lang w:eastAsia="sv-SE"/>
      <w14:ligatures w14:val="none"/>
    </w:rPr>
  </w:style>
  <w:style w:type="paragraph" w:styleId="Sidfot">
    <w:name w:val="footer"/>
    <w:basedOn w:val="Normal"/>
    <w:link w:val="SidfotChar"/>
    <w:uiPriority w:val="99"/>
    <w:unhideWhenUsed/>
    <w:rsid w:val="00506600"/>
    <w:pPr>
      <w:tabs>
        <w:tab w:val="center" w:pos="4536"/>
        <w:tab w:val="right" w:pos="9072"/>
      </w:tabs>
      <w:spacing w:after="0"/>
    </w:pPr>
  </w:style>
  <w:style w:type="character" w:customStyle="1" w:styleId="SidfotChar">
    <w:name w:val="Sidfot Char"/>
    <w:basedOn w:val="Standardstycketeckensnitt"/>
    <w:link w:val="Sidfot"/>
    <w:uiPriority w:val="99"/>
    <w:rsid w:val="00506600"/>
    <w:rPr>
      <w:rFonts w:ascii="AGaramond" w:hAnsi="AGaramond" w:cs="Times New Roman"/>
      <w:kern w:val="0"/>
      <w:sz w:val="20"/>
      <w:szCs w:val="20"/>
      <w:lang w:eastAsia="sv-SE"/>
      <w14:ligatures w14:val="none"/>
    </w:rPr>
  </w:style>
  <w:style w:type="paragraph" w:styleId="Revision">
    <w:name w:val="Revision"/>
    <w:hidden/>
    <w:uiPriority w:val="99"/>
    <w:semiHidden/>
    <w:rsid w:val="00196197"/>
    <w:pPr>
      <w:spacing w:after="0" w:line="240" w:lineRule="auto"/>
    </w:pPr>
    <w:rPr>
      <w:rFonts w:ascii="AGaramond" w:hAnsi="AGaramond" w:cs="Times New Roman"/>
      <w:kern w:val="0"/>
      <w:sz w:val="20"/>
      <w:szCs w:val="20"/>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81B6AE738874C4DB0D9CEBC7647873D" ma:contentTypeVersion="12" ma:contentTypeDescription="Skapa ett nytt dokument." ma:contentTypeScope="" ma:versionID="0fb94d8fcff515956c5361f218c65414">
  <xsd:schema xmlns:xsd="http://www.w3.org/2001/XMLSchema" xmlns:xs="http://www.w3.org/2001/XMLSchema" xmlns:p="http://schemas.microsoft.com/office/2006/metadata/properties" xmlns:ns2="f2139b12-1396-40d3-9991-dad6f704c899" xmlns:ns3="51d478d3-2026-4d04-94de-6fe3e2c6c704" targetNamespace="http://schemas.microsoft.com/office/2006/metadata/properties" ma:root="true" ma:fieldsID="cc5bbc9229e84014d9c674dbb32ff503" ns2:_="" ns3:_="">
    <xsd:import namespace="f2139b12-1396-40d3-9991-dad6f704c899"/>
    <xsd:import namespace="51d478d3-2026-4d04-94de-6fe3e2c6c7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39b12-1396-40d3-9991-dad6f704c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b7ff440d-ff14-435e-976f-a4884291dff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d478d3-2026-4d04-94de-6fe3e2c6c704" elementFormDefault="qualified">
    <xsd:import namespace="http://schemas.microsoft.com/office/2006/documentManagement/types"/>
    <xsd:import namespace="http://schemas.microsoft.com/office/infopath/2007/PartnerControls"/>
    <xsd:element name="SharedWithUsers" ma:index="1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internalName="SharedWithDetails" ma:readOnly="true">
      <xsd:simpleType>
        <xsd:restriction base="dms:Note">
          <xsd:maxLength value="255"/>
        </xsd:restriction>
      </xsd:simpleType>
    </xsd:element>
    <xsd:element name="TaxCatchAll" ma:index="16" nillable="true" ma:displayName="Taxonomy Catch All Column" ma:hidden="true" ma:list="{1672c626-0562-4848-91df-bb527a2a1862}" ma:internalName="TaxCatchAll" ma:showField="CatchAllData" ma:web="51d478d3-2026-4d04-94de-6fe3e2c6c7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1d478d3-2026-4d04-94de-6fe3e2c6c704" xsi:nil="true"/>
    <lcf76f155ced4ddcb4097134ff3c332f xmlns="f2139b12-1396-40d3-9991-dad6f704c8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774ADB-0D51-4598-A5A0-A39AA2ADA211}">
  <ds:schemaRefs>
    <ds:schemaRef ds:uri="http://schemas.openxmlformats.org/officeDocument/2006/bibliography"/>
  </ds:schemaRefs>
</ds:datastoreItem>
</file>

<file path=customXml/itemProps2.xml><?xml version="1.0" encoding="utf-8"?>
<ds:datastoreItem xmlns:ds="http://schemas.openxmlformats.org/officeDocument/2006/customXml" ds:itemID="{1AB1F744-B1E1-4C88-8960-55C783E17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139b12-1396-40d3-9991-dad6f704c899"/>
    <ds:schemaRef ds:uri="51d478d3-2026-4d04-94de-6fe3e2c6c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F5E6A3-9F73-46B3-A124-5F1D8194DD58}">
  <ds:schemaRefs>
    <ds:schemaRef ds:uri="http://schemas.microsoft.com/sharepoint/v3/contenttype/forms"/>
  </ds:schemaRefs>
</ds:datastoreItem>
</file>

<file path=customXml/itemProps4.xml><?xml version="1.0" encoding="utf-8"?>
<ds:datastoreItem xmlns:ds="http://schemas.openxmlformats.org/officeDocument/2006/customXml" ds:itemID="{CA2B4F22-DC83-4F6D-A9E0-D08551012404}">
  <ds:schemaRefs>
    <ds:schemaRef ds:uri="http://schemas.microsoft.com/office/2006/metadata/properties"/>
    <ds:schemaRef ds:uri="http://schemas.microsoft.com/office/infopath/2007/PartnerControls"/>
    <ds:schemaRef ds:uri="51d478d3-2026-4d04-94de-6fe3e2c6c704"/>
    <ds:schemaRef ds:uri="f2139b12-1396-40d3-9991-dad6f704c899"/>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1078</Words>
  <Characters>5716</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Joacim Lundberg</dc:creator>
  <cp:keywords/>
  <dc:description/>
  <cp:lastModifiedBy>Joacim Lundberg</cp:lastModifiedBy>
  <cp:revision>10</cp:revision>
  <dcterms:created xsi:type="dcterms:W3CDTF">2024-06-25T18:38:00Z</dcterms:created>
  <dcterms:modified xsi:type="dcterms:W3CDTF">2024-06-25T19:15:00Z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0x010100381B6AE738874C4DB0D9CEBC7647873D</vt:lpwstr>
  </property>
  <property fmtid="{D5CDD505-2E9C-101B-9397-08002B2CF9AE}" pid="3" name="MediaServiceImageTags">
    <vt:lpwstr/>
  </property>
</Properties>
</file>